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4A311" w14:textId="7BE09735" w:rsidR="000D5861" w:rsidRDefault="000D5861" w:rsidP="000D5861"/>
    <w:p w14:paraId="50F0ADF3" w14:textId="369F7387" w:rsidR="00BE5FC0" w:rsidRDefault="009D259A" w:rsidP="009D259A">
      <w:pPr>
        <w:pBdr>
          <w:top w:val="single" w:sz="4" w:space="1" w:color="auto"/>
          <w:left w:val="single" w:sz="4" w:space="4" w:color="auto"/>
          <w:bottom w:val="single" w:sz="4" w:space="1" w:color="auto"/>
          <w:right w:val="single" w:sz="4" w:space="4" w:color="auto"/>
          <w:between w:val="single" w:sz="4" w:space="1" w:color="auto"/>
          <w:bar w:val="single" w:sz="4" w:color="auto"/>
        </w:pBdr>
        <w:ind w:left="708"/>
        <w:jc w:val="center"/>
        <w:rPr>
          <w:rFonts w:ascii="Calibri" w:hAnsi="Calibri"/>
          <w:caps/>
          <w:noProof/>
          <w:sz w:val="36"/>
          <w:szCs w:val="36"/>
          <w:lang w:eastAsia="fr-FR"/>
        </w:rPr>
      </w:pPr>
      <w:r>
        <w:rPr>
          <w:rFonts w:ascii="Calibri" w:hAnsi="Calibri"/>
          <w:caps/>
          <w:noProof/>
          <w:sz w:val="36"/>
          <w:szCs w:val="36"/>
          <w:lang w:eastAsia="fr-FR"/>
        </w:rPr>
        <w:t>apartamento 56, Residencia "LA ROSERAIE"</w:t>
      </w:r>
    </w:p>
    <w:p w14:paraId="1E1FDF42" w14:textId="359761BB" w:rsidR="00A37510" w:rsidRPr="00A37510" w:rsidRDefault="00A37510" w:rsidP="009D259A">
      <w:pPr>
        <w:pBdr>
          <w:top w:val="single" w:sz="4" w:space="1" w:color="auto"/>
          <w:left w:val="single" w:sz="4" w:space="4" w:color="auto"/>
          <w:bottom w:val="single" w:sz="4" w:space="1" w:color="auto"/>
          <w:right w:val="single" w:sz="4" w:space="4" w:color="auto"/>
          <w:between w:val="single" w:sz="4" w:space="1" w:color="auto"/>
          <w:bar w:val="single" w:sz="4" w:color="auto"/>
        </w:pBdr>
        <w:ind w:left="708"/>
        <w:jc w:val="center"/>
        <w:rPr>
          <w:rFonts w:ascii="Calibri" w:hAnsi="Calibri"/>
          <w:caps/>
          <w:noProof/>
          <w:sz w:val="24"/>
          <w:szCs w:val="24"/>
          <w:lang w:eastAsia="fr-FR"/>
        </w:rPr>
      </w:pPr>
      <w:r w:rsidRPr="00A37510">
        <w:rPr>
          <w:rFonts w:ascii="Calibri" w:hAnsi="Calibri"/>
          <w:caps/>
          <w:noProof/>
          <w:sz w:val="24"/>
          <w:szCs w:val="24"/>
          <w:lang w:eastAsia="fr-FR"/>
        </w:rPr>
        <w:t>13 rue Aristide Briand, CENON</w:t>
      </w:r>
    </w:p>
    <w:p w14:paraId="3C4E16E6" w14:textId="77777777" w:rsidR="001A367E" w:rsidRDefault="001A367E" w:rsidP="00BE5FC0">
      <w:pPr>
        <w:rPr>
          <w:b/>
          <w:noProof/>
          <w:lang w:eastAsia="fr-FR"/>
        </w:rPr>
      </w:pPr>
    </w:p>
    <w:p w14:paraId="1AD1444F" w14:textId="1E2C96BB" w:rsidR="001A367E" w:rsidRDefault="00391DFD" w:rsidP="00BE5FC0">
      <w:pPr>
        <w:rPr>
          <w:b/>
        </w:rPr>
      </w:pPr>
      <w:r>
        <w:rPr>
          <w:noProof/>
        </w:rPr>
        <w:drawing>
          <wp:inline distT="0" distB="0" distL="0" distR="0" wp14:anchorId="2F9F5263" wp14:editId="5C6AA742">
            <wp:extent cx="5760720" cy="387540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875405"/>
                    </a:xfrm>
                    <a:prstGeom prst="rect">
                      <a:avLst/>
                    </a:prstGeom>
                  </pic:spPr>
                </pic:pic>
              </a:graphicData>
            </a:graphic>
          </wp:inline>
        </w:drawing>
      </w:r>
    </w:p>
    <w:p w14:paraId="69363A80" w14:textId="77777777" w:rsidR="001A367E" w:rsidRDefault="001A367E" w:rsidP="00BE5FC0"/>
    <w:p w14:paraId="606F3C5B" w14:textId="77777777" w:rsidR="001A367E" w:rsidRDefault="001A367E" w:rsidP="00BE5FC0"/>
    <w:p w14:paraId="266B5291" w14:textId="77777777" w:rsidR="001A367E" w:rsidRDefault="001A367E" w:rsidP="00BE5FC0"/>
    <w:p w14:paraId="7E4B408A" w14:textId="77777777" w:rsidR="001A367E" w:rsidRDefault="001A367E" w:rsidP="00BE5FC0"/>
    <w:p w14:paraId="27F7F35B" w14:textId="77777777" w:rsidR="001A367E" w:rsidRDefault="001A367E" w:rsidP="00BE5FC0"/>
    <w:p w14:paraId="6E3FC266" w14:textId="77777777" w:rsidR="001A367E" w:rsidRDefault="001A367E" w:rsidP="00BE5FC0"/>
    <w:p w14:paraId="1F11A2D1" w14:textId="77777777" w:rsidR="001A367E" w:rsidRDefault="001A367E" w:rsidP="00BE5FC0"/>
    <w:p w14:paraId="029FE4CD" w14:textId="77777777" w:rsidR="001A367E" w:rsidRDefault="001A367E" w:rsidP="00BE5FC0"/>
    <w:p w14:paraId="4B193AC7" w14:textId="77777777" w:rsidR="001A367E" w:rsidRDefault="001A367E" w:rsidP="00BE5FC0"/>
    <w:p w14:paraId="0AD16C7E" w14:textId="77777777" w:rsidR="00A37510" w:rsidRDefault="00A37510" w:rsidP="007079D3">
      <w:pPr>
        <w:jc w:val="center"/>
        <w:rPr>
          <w:sz w:val="28"/>
          <w:szCs w:val="28"/>
        </w:rPr>
      </w:pPr>
    </w:p>
    <w:p w14:paraId="55D72A69" w14:textId="77777777" w:rsidR="00A37510" w:rsidRDefault="00A37510" w:rsidP="007079D3">
      <w:pPr>
        <w:jc w:val="center"/>
        <w:rPr>
          <w:sz w:val="28"/>
          <w:szCs w:val="28"/>
        </w:rPr>
      </w:pPr>
    </w:p>
    <w:p w14:paraId="4B1A33E5" w14:textId="77777777" w:rsidR="00A37510" w:rsidRDefault="00A37510" w:rsidP="007079D3">
      <w:pPr>
        <w:jc w:val="center"/>
        <w:rPr>
          <w:sz w:val="28"/>
          <w:szCs w:val="28"/>
        </w:rPr>
      </w:pPr>
    </w:p>
    <w:p w14:paraId="21F0C7E1" w14:textId="520C57B9" w:rsidR="009D259A" w:rsidRDefault="002224F6" w:rsidP="007079D3">
      <w:pPr>
        <w:jc w:val="center"/>
        <w:rPr>
          <w:sz w:val="28"/>
          <w:szCs w:val="28"/>
        </w:rPr>
      </w:pPr>
      <w:r w:rsidRPr="007079D3">
        <w:rPr>
          <w:sz w:val="28"/>
          <w:szCs w:val="28"/>
        </w:rPr>
        <w:lastRenderedPageBreak/>
        <w:t>¡Bienvenido!</w:t>
      </w:r>
    </w:p>
    <w:p w14:paraId="2D30B637" w14:textId="77777777" w:rsidR="007079D3" w:rsidRPr="007079D3" w:rsidRDefault="007079D3" w:rsidP="007079D3">
      <w:pPr>
        <w:jc w:val="center"/>
        <w:rPr>
          <w:sz w:val="28"/>
          <w:szCs w:val="28"/>
        </w:rPr>
      </w:pPr>
    </w:p>
    <w:p w14:paraId="40CB2DA7" w14:textId="3CE4F533" w:rsidR="00D97ADA" w:rsidRDefault="00A37510" w:rsidP="00BE5FC0">
      <w:r>
        <w:t xml:space="preserve">Habiendo adquirido este apartamento en 2021, pusimos todo nuestro corazón en renovarlo y ofrecerlo hoy a los viajeros que deseen descubrir Burdeos y sus alrededores. </w:t>
      </w:r>
    </w:p>
    <w:p w14:paraId="4DA3390F" w14:textId="77777777" w:rsidR="00D97ADA" w:rsidRDefault="00D97ADA" w:rsidP="00BE5FC0">
      <w:r>
        <w:t>Como recordatorio, como se indica en el anuncio de Airbnb, este apartamento es para no fumadores y no se permiten fiestas.</w:t>
      </w:r>
    </w:p>
    <w:p w14:paraId="09D0C2AE" w14:textId="77777777" w:rsidR="00D97ADA" w:rsidRDefault="00D97ADA" w:rsidP="00BE5FC0">
      <w:r>
        <w:t>Le deseamos una estancia muy cómoda y agradable en nuestro apartamento.</w:t>
      </w:r>
    </w:p>
    <w:p w14:paraId="28C9329A" w14:textId="77777777" w:rsidR="00D97ADA" w:rsidRDefault="003A759C" w:rsidP="00BE5FC0">
      <w:r>
        <w:t>Si es necesario, puede ponerse en contacto con nosotros durante su estancia (Tel: 07 77 28 19 94, correo electrónico: letourneurludovic0@gmail.com).</w:t>
      </w:r>
    </w:p>
    <w:p w14:paraId="49A709EC" w14:textId="77777777" w:rsidR="00D97ADA" w:rsidRDefault="00D97ADA" w:rsidP="00BE5FC0"/>
    <w:p w14:paraId="2834839E" w14:textId="0E4B8940" w:rsidR="004C7EE0" w:rsidRDefault="00D97ADA" w:rsidP="00D97ADA">
      <w:pPr>
        <w:jc w:val="center"/>
        <w:rPr>
          <w:sz w:val="28"/>
          <w:szCs w:val="28"/>
        </w:rPr>
      </w:pPr>
      <w:r w:rsidRPr="00D97ADA">
        <w:rPr>
          <w:sz w:val="28"/>
          <w:szCs w:val="28"/>
        </w:rPr>
        <w:t xml:space="preserve">Ludovic </w:t>
      </w:r>
    </w:p>
    <w:p w14:paraId="01AA18EC" w14:textId="77777777" w:rsidR="004C7EE0" w:rsidRDefault="004C7EE0">
      <w:pPr>
        <w:rPr>
          <w:sz w:val="28"/>
          <w:szCs w:val="28"/>
        </w:rPr>
      </w:pPr>
      <w:r>
        <w:rPr>
          <w:sz w:val="28"/>
          <w:szCs w:val="28"/>
        </w:rPr>
        <w:br w:type="page"/>
      </w:r>
    </w:p>
    <w:sdt>
      <w:sdtPr>
        <w:rPr>
          <w:rFonts w:asciiTheme="minorHAnsi" w:eastAsiaTheme="minorHAnsi" w:hAnsiTheme="minorHAnsi" w:cstheme="minorBidi"/>
          <w:color w:val="auto"/>
          <w:sz w:val="22"/>
          <w:szCs w:val="22"/>
          <w:lang w:eastAsia="en-US"/>
        </w:rPr>
        <w:id w:val="-1168247677"/>
        <w:docPartObj>
          <w:docPartGallery w:val="Table of Contents"/>
          <w:docPartUnique/>
        </w:docPartObj>
      </w:sdtPr>
      <w:sdtEndPr>
        <w:rPr>
          <w:b/>
          <w:bCs/>
        </w:rPr>
      </w:sdtEndPr>
      <w:sdtContent>
        <w:p w14:paraId="758AC503" w14:textId="77777777" w:rsidR="00953255" w:rsidRDefault="00953255">
          <w:pPr>
            <w:pStyle w:val="En-ttedetabledesmatires"/>
          </w:pPr>
          <w:r>
            <w:t>Tabla de contenidos</w:t>
          </w:r>
        </w:p>
        <w:p w14:paraId="4EDF552A" w14:textId="1F6DBBFC" w:rsidR="00057DF1" w:rsidRDefault="00953255">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140079435" w:history="1">
            <w:r w:rsidR="00057DF1" w:rsidRPr="00774DA8">
              <w:rPr>
                <w:rStyle w:val="Lienhypertexte"/>
                <w:noProof/>
              </w:rPr>
              <w:t>Ubicación Residencia:</w:t>
            </w:r>
            <w:r w:rsidR="00057DF1">
              <w:rPr>
                <w:noProof/>
                <w:webHidden/>
              </w:rPr>
              <w:tab/>
            </w:r>
            <w:r w:rsidR="00057DF1">
              <w:rPr>
                <w:noProof/>
                <w:webHidden/>
              </w:rPr>
              <w:fldChar w:fldCharType="begin"/>
            </w:r>
            <w:r w:rsidR="00057DF1">
              <w:rPr>
                <w:noProof/>
                <w:webHidden/>
              </w:rPr>
              <w:instrText xml:space="preserve"> PAGEREF _Toc140079435 \h </w:instrText>
            </w:r>
            <w:r w:rsidR="00057DF1">
              <w:rPr>
                <w:noProof/>
                <w:webHidden/>
              </w:rPr>
            </w:r>
            <w:r w:rsidR="00057DF1">
              <w:rPr>
                <w:noProof/>
                <w:webHidden/>
              </w:rPr>
              <w:fldChar w:fldCharType="separate"/>
            </w:r>
            <w:r w:rsidR="00057DF1">
              <w:rPr>
                <w:noProof/>
                <w:webHidden/>
              </w:rPr>
              <w:t>4</w:t>
            </w:r>
            <w:r w:rsidR="00057DF1">
              <w:rPr>
                <w:noProof/>
                <w:webHidden/>
              </w:rPr>
              <w:fldChar w:fldCharType="end"/>
            </w:r>
          </w:hyperlink>
        </w:p>
        <w:p w14:paraId="68D300A0" w14:textId="65BB66C9" w:rsidR="00057DF1" w:rsidRDefault="00A2792D">
          <w:pPr>
            <w:pStyle w:val="TM2"/>
            <w:tabs>
              <w:tab w:val="right" w:leader="dot" w:pos="9062"/>
            </w:tabs>
            <w:rPr>
              <w:rFonts w:eastAsiaTheme="minorEastAsia"/>
              <w:noProof/>
              <w:lang w:eastAsia="fr-FR"/>
            </w:rPr>
          </w:pPr>
          <w:hyperlink w:anchor="_Toc140079436" w:history="1">
            <w:r w:rsidR="00057DF1" w:rsidRPr="00774DA8">
              <w:rPr>
                <w:rStyle w:val="Lienhypertexte"/>
                <w:noProof/>
              </w:rPr>
              <w:t>Acceso en transporte público:</w:t>
            </w:r>
            <w:r w:rsidR="00057DF1">
              <w:rPr>
                <w:noProof/>
                <w:webHidden/>
              </w:rPr>
              <w:tab/>
            </w:r>
            <w:r w:rsidR="00057DF1">
              <w:rPr>
                <w:noProof/>
                <w:webHidden/>
              </w:rPr>
              <w:fldChar w:fldCharType="begin"/>
            </w:r>
            <w:r w:rsidR="00057DF1">
              <w:rPr>
                <w:noProof/>
                <w:webHidden/>
              </w:rPr>
              <w:instrText xml:space="preserve"> PAGEREF _Toc140079436 \h </w:instrText>
            </w:r>
            <w:r w:rsidR="00057DF1">
              <w:rPr>
                <w:noProof/>
                <w:webHidden/>
              </w:rPr>
            </w:r>
            <w:r w:rsidR="00057DF1">
              <w:rPr>
                <w:noProof/>
                <w:webHidden/>
              </w:rPr>
              <w:fldChar w:fldCharType="separate"/>
            </w:r>
            <w:r w:rsidR="00057DF1">
              <w:rPr>
                <w:noProof/>
                <w:webHidden/>
              </w:rPr>
              <w:t>4</w:t>
            </w:r>
            <w:r w:rsidR="00057DF1">
              <w:rPr>
                <w:noProof/>
                <w:webHidden/>
              </w:rPr>
              <w:fldChar w:fldCharType="end"/>
            </w:r>
          </w:hyperlink>
        </w:p>
        <w:p w14:paraId="01CBE833" w14:textId="6474F821" w:rsidR="00057DF1" w:rsidRDefault="00A2792D">
          <w:pPr>
            <w:pStyle w:val="TM2"/>
            <w:tabs>
              <w:tab w:val="right" w:leader="dot" w:pos="9062"/>
            </w:tabs>
            <w:rPr>
              <w:rFonts w:eastAsiaTheme="minorEastAsia"/>
              <w:noProof/>
              <w:lang w:eastAsia="fr-FR"/>
            </w:rPr>
          </w:pPr>
          <w:hyperlink w:anchor="_Toc140079437" w:history="1">
            <w:r w:rsidR="00057DF1" w:rsidRPr="00774DA8">
              <w:rPr>
                <w:rStyle w:val="Lienhypertexte"/>
                <w:noProof/>
              </w:rPr>
              <w:t>En tranvía</w:t>
            </w:r>
            <w:r w:rsidR="00057DF1">
              <w:rPr>
                <w:noProof/>
                <w:webHidden/>
              </w:rPr>
              <w:tab/>
            </w:r>
            <w:r w:rsidR="00057DF1">
              <w:rPr>
                <w:noProof/>
                <w:webHidden/>
              </w:rPr>
              <w:fldChar w:fldCharType="begin"/>
            </w:r>
            <w:r w:rsidR="00057DF1">
              <w:rPr>
                <w:noProof/>
                <w:webHidden/>
              </w:rPr>
              <w:instrText xml:space="preserve"> PAGEREF _Toc140079437 \h </w:instrText>
            </w:r>
            <w:r w:rsidR="00057DF1">
              <w:rPr>
                <w:noProof/>
                <w:webHidden/>
              </w:rPr>
            </w:r>
            <w:r w:rsidR="00057DF1">
              <w:rPr>
                <w:noProof/>
                <w:webHidden/>
              </w:rPr>
              <w:fldChar w:fldCharType="separate"/>
            </w:r>
            <w:r w:rsidR="00057DF1">
              <w:rPr>
                <w:noProof/>
                <w:webHidden/>
              </w:rPr>
              <w:t>4</w:t>
            </w:r>
            <w:r w:rsidR="00057DF1">
              <w:rPr>
                <w:noProof/>
                <w:webHidden/>
              </w:rPr>
              <w:fldChar w:fldCharType="end"/>
            </w:r>
          </w:hyperlink>
        </w:p>
        <w:p w14:paraId="0697997D" w14:textId="587297ED" w:rsidR="00057DF1" w:rsidRDefault="00A2792D">
          <w:pPr>
            <w:pStyle w:val="TM3"/>
            <w:tabs>
              <w:tab w:val="right" w:leader="dot" w:pos="9062"/>
            </w:tabs>
            <w:rPr>
              <w:rFonts w:eastAsiaTheme="minorEastAsia"/>
              <w:noProof/>
              <w:lang w:eastAsia="fr-FR"/>
            </w:rPr>
          </w:pPr>
          <w:hyperlink w:anchor="_Toc140079438" w:history="1">
            <w:r w:rsidR="00057DF1" w:rsidRPr="00774DA8">
              <w:rPr>
                <w:rStyle w:val="Lienhypertexte"/>
                <w:noProof/>
              </w:rPr>
              <w:t>TER + Tranvía</w:t>
            </w:r>
            <w:r w:rsidR="00057DF1">
              <w:rPr>
                <w:noProof/>
                <w:webHidden/>
              </w:rPr>
              <w:tab/>
            </w:r>
            <w:r w:rsidR="00057DF1">
              <w:rPr>
                <w:noProof/>
                <w:webHidden/>
              </w:rPr>
              <w:fldChar w:fldCharType="begin"/>
            </w:r>
            <w:r w:rsidR="00057DF1">
              <w:rPr>
                <w:noProof/>
                <w:webHidden/>
              </w:rPr>
              <w:instrText xml:space="preserve"> PAGEREF _Toc140079438 \h </w:instrText>
            </w:r>
            <w:r w:rsidR="00057DF1">
              <w:rPr>
                <w:noProof/>
                <w:webHidden/>
              </w:rPr>
            </w:r>
            <w:r w:rsidR="00057DF1">
              <w:rPr>
                <w:noProof/>
                <w:webHidden/>
              </w:rPr>
              <w:fldChar w:fldCharType="separate"/>
            </w:r>
            <w:r w:rsidR="00057DF1">
              <w:rPr>
                <w:noProof/>
                <w:webHidden/>
              </w:rPr>
              <w:t>5</w:t>
            </w:r>
            <w:r w:rsidR="00057DF1">
              <w:rPr>
                <w:noProof/>
                <w:webHidden/>
              </w:rPr>
              <w:fldChar w:fldCharType="end"/>
            </w:r>
          </w:hyperlink>
        </w:p>
        <w:p w14:paraId="00E8034B" w14:textId="32DBF66A" w:rsidR="00057DF1" w:rsidRDefault="00A2792D">
          <w:pPr>
            <w:pStyle w:val="TM1"/>
            <w:tabs>
              <w:tab w:val="right" w:leader="dot" w:pos="9062"/>
            </w:tabs>
            <w:rPr>
              <w:rFonts w:eastAsiaTheme="minorEastAsia"/>
              <w:noProof/>
              <w:lang w:eastAsia="fr-FR"/>
            </w:rPr>
          </w:pPr>
          <w:hyperlink w:anchor="_Toc140079439" w:history="1">
            <w:r w:rsidR="00057DF1" w:rsidRPr="00774DA8">
              <w:rPr>
                <w:rStyle w:val="Lienhypertexte"/>
                <w:noProof/>
              </w:rPr>
              <w:t>Entrada al parking de la residencia</w:t>
            </w:r>
            <w:r w:rsidR="00057DF1">
              <w:rPr>
                <w:noProof/>
                <w:webHidden/>
              </w:rPr>
              <w:tab/>
            </w:r>
            <w:r w:rsidR="00057DF1">
              <w:rPr>
                <w:noProof/>
                <w:webHidden/>
              </w:rPr>
              <w:fldChar w:fldCharType="begin"/>
            </w:r>
            <w:r w:rsidR="00057DF1">
              <w:rPr>
                <w:noProof/>
                <w:webHidden/>
              </w:rPr>
              <w:instrText xml:space="preserve"> PAGEREF _Toc140079439 \h </w:instrText>
            </w:r>
            <w:r w:rsidR="00057DF1">
              <w:rPr>
                <w:noProof/>
                <w:webHidden/>
              </w:rPr>
            </w:r>
            <w:r w:rsidR="00057DF1">
              <w:rPr>
                <w:noProof/>
                <w:webHidden/>
              </w:rPr>
              <w:fldChar w:fldCharType="separate"/>
            </w:r>
            <w:r w:rsidR="00057DF1">
              <w:rPr>
                <w:noProof/>
                <w:webHidden/>
              </w:rPr>
              <w:t>6</w:t>
            </w:r>
            <w:r w:rsidR="00057DF1">
              <w:rPr>
                <w:noProof/>
                <w:webHidden/>
              </w:rPr>
              <w:fldChar w:fldCharType="end"/>
            </w:r>
          </w:hyperlink>
        </w:p>
        <w:p w14:paraId="5FD3052A" w14:textId="30CD63C8" w:rsidR="00057DF1" w:rsidRDefault="00A2792D">
          <w:pPr>
            <w:pStyle w:val="TM1"/>
            <w:tabs>
              <w:tab w:val="right" w:leader="dot" w:pos="9062"/>
            </w:tabs>
            <w:rPr>
              <w:rFonts w:eastAsiaTheme="minorEastAsia"/>
              <w:noProof/>
              <w:lang w:eastAsia="fr-FR"/>
            </w:rPr>
          </w:pPr>
          <w:hyperlink w:anchor="_Toc140079440" w:history="1">
            <w:r w:rsidR="00057DF1" w:rsidRPr="00774DA8">
              <w:rPr>
                <w:rStyle w:val="Lienhypertexte"/>
                <w:noProof/>
              </w:rPr>
              <w:t>Cursos</w:t>
            </w:r>
            <w:r w:rsidR="00057DF1">
              <w:rPr>
                <w:noProof/>
                <w:webHidden/>
              </w:rPr>
              <w:tab/>
            </w:r>
            <w:r w:rsidR="00057DF1">
              <w:rPr>
                <w:noProof/>
                <w:webHidden/>
              </w:rPr>
              <w:fldChar w:fldCharType="begin"/>
            </w:r>
            <w:r w:rsidR="00057DF1">
              <w:rPr>
                <w:noProof/>
                <w:webHidden/>
              </w:rPr>
              <w:instrText xml:space="preserve"> PAGEREF _Toc140079440 \h </w:instrText>
            </w:r>
            <w:r w:rsidR="00057DF1">
              <w:rPr>
                <w:noProof/>
                <w:webHidden/>
              </w:rPr>
            </w:r>
            <w:r w:rsidR="00057DF1">
              <w:rPr>
                <w:noProof/>
                <w:webHidden/>
              </w:rPr>
              <w:fldChar w:fldCharType="separate"/>
            </w:r>
            <w:r w:rsidR="00057DF1">
              <w:rPr>
                <w:noProof/>
                <w:webHidden/>
              </w:rPr>
              <w:t>7</w:t>
            </w:r>
            <w:r w:rsidR="00057DF1">
              <w:rPr>
                <w:noProof/>
                <w:webHidden/>
              </w:rPr>
              <w:fldChar w:fldCharType="end"/>
            </w:r>
          </w:hyperlink>
        </w:p>
        <w:p w14:paraId="3D79FE4B" w14:textId="4FB4B7C6" w:rsidR="00057DF1" w:rsidRDefault="00A2792D">
          <w:pPr>
            <w:pStyle w:val="TM1"/>
            <w:tabs>
              <w:tab w:val="right" w:leader="dot" w:pos="9062"/>
            </w:tabs>
            <w:rPr>
              <w:rFonts w:eastAsiaTheme="minorEastAsia"/>
              <w:noProof/>
              <w:lang w:eastAsia="fr-FR"/>
            </w:rPr>
          </w:pPr>
          <w:hyperlink w:anchor="_Toc140079441" w:history="1">
            <w:r w:rsidR="00057DF1" w:rsidRPr="00774DA8">
              <w:rPr>
                <w:rStyle w:val="Lienhypertexte"/>
                <w:noProof/>
              </w:rPr>
              <w:t>WI-FI:</w:t>
            </w:r>
            <w:r w:rsidR="00057DF1">
              <w:rPr>
                <w:noProof/>
                <w:webHidden/>
              </w:rPr>
              <w:tab/>
            </w:r>
            <w:r w:rsidR="00057DF1">
              <w:rPr>
                <w:noProof/>
                <w:webHidden/>
              </w:rPr>
              <w:fldChar w:fldCharType="begin"/>
            </w:r>
            <w:r w:rsidR="00057DF1">
              <w:rPr>
                <w:noProof/>
                <w:webHidden/>
              </w:rPr>
              <w:instrText xml:space="preserve"> PAGEREF _Toc140079441 \h </w:instrText>
            </w:r>
            <w:r w:rsidR="00057DF1">
              <w:rPr>
                <w:noProof/>
                <w:webHidden/>
              </w:rPr>
            </w:r>
            <w:r w:rsidR="00057DF1">
              <w:rPr>
                <w:noProof/>
                <w:webHidden/>
              </w:rPr>
              <w:fldChar w:fldCharType="separate"/>
            </w:r>
            <w:r w:rsidR="00057DF1">
              <w:rPr>
                <w:noProof/>
                <w:webHidden/>
              </w:rPr>
              <w:t>7</w:t>
            </w:r>
            <w:r w:rsidR="00057DF1">
              <w:rPr>
                <w:noProof/>
                <w:webHidden/>
              </w:rPr>
              <w:fldChar w:fldCharType="end"/>
            </w:r>
          </w:hyperlink>
        </w:p>
        <w:p w14:paraId="0C1D6016" w14:textId="486A463A" w:rsidR="00057DF1" w:rsidRDefault="00A2792D">
          <w:pPr>
            <w:pStyle w:val="TM1"/>
            <w:tabs>
              <w:tab w:val="right" w:leader="dot" w:pos="9062"/>
            </w:tabs>
            <w:rPr>
              <w:rFonts w:eastAsiaTheme="minorEastAsia"/>
              <w:noProof/>
              <w:lang w:eastAsia="fr-FR"/>
            </w:rPr>
          </w:pPr>
          <w:hyperlink w:anchor="_Toc140079442" w:history="1">
            <w:r w:rsidR="00057DF1" w:rsidRPr="00774DA8">
              <w:rPr>
                <w:rStyle w:val="Lienhypertexte"/>
                <w:noProof/>
              </w:rPr>
              <w:t>Radiador</w:t>
            </w:r>
            <w:r w:rsidR="00057DF1">
              <w:rPr>
                <w:noProof/>
                <w:webHidden/>
              </w:rPr>
              <w:tab/>
            </w:r>
            <w:r w:rsidR="00057DF1">
              <w:rPr>
                <w:noProof/>
                <w:webHidden/>
              </w:rPr>
              <w:fldChar w:fldCharType="begin"/>
            </w:r>
            <w:r w:rsidR="00057DF1">
              <w:rPr>
                <w:noProof/>
                <w:webHidden/>
              </w:rPr>
              <w:instrText xml:space="preserve"> PAGEREF _Toc140079442 \h </w:instrText>
            </w:r>
            <w:r w:rsidR="00057DF1">
              <w:rPr>
                <w:noProof/>
                <w:webHidden/>
              </w:rPr>
            </w:r>
            <w:r w:rsidR="00057DF1">
              <w:rPr>
                <w:noProof/>
                <w:webHidden/>
              </w:rPr>
              <w:fldChar w:fldCharType="separate"/>
            </w:r>
            <w:r w:rsidR="00057DF1">
              <w:rPr>
                <w:noProof/>
                <w:webHidden/>
              </w:rPr>
              <w:t>7</w:t>
            </w:r>
            <w:r w:rsidR="00057DF1">
              <w:rPr>
                <w:noProof/>
                <w:webHidden/>
              </w:rPr>
              <w:fldChar w:fldCharType="end"/>
            </w:r>
          </w:hyperlink>
        </w:p>
        <w:p w14:paraId="5DFBE17D" w14:textId="62B179C0" w:rsidR="00057DF1" w:rsidRDefault="00A2792D">
          <w:pPr>
            <w:pStyle w:val="TM1"/>
            <w:tabs>
              <w:tab w:val="right" w:leader="dot" w:pos="9062"/>
            </w:tabs>
            <w:rPr>
              <w:rFonts w:eastAsiaTheme="minorEastAsia"/>
              <w:noProof/>
              <w:lang w:eastAsia="fr-FR"/>
            </w:rPr>
          </w:pPr>
          <w:hyperlink w:anchor="_Toc140079443" w:history="1">
            <w:r w:rsidR="00057DF1" w:rsidRPr="00774DA8">
              <w:rPr>
                <w:rStyle w:val="Lienhypertexte"/>
                <w:noProof/>
              </w:rPr>
              <w:t>Multimedia:</w:t>
            </w:r>
            <w:r w:rsidR="00057DF1">
              <w:rPr>
                <w:noProof/>
                <w:webHidden/>
              </w:rPr>
              <w:tab/>
            </w:r>
            <w:r w:rsidR="00057DF1">
              <w:rPr>
                <w:noProof/>
                <w:webHidden/>
              </w:rPr>
              <w:fldChar w:fldCharType="begin"/>
            </w:r>
            <w:r w:rsidR="00057DF1">
              <w:rPr>
                <w:noProof/>
                <w:webHidden/>
              </w:rPr>
              <w:instrText xml:space="preserve"> PAGEREF _Toc140079443 \h </w:instrText>
            </w:r>
            <w:r w:rsidR="00057DF1">
              <w:rPr>
                <w:noProof/>
                <w:webHidden/>
              </w:rPr>
            </w:r>
            <w:r w:rsidR="00057DF1">
              <w:rPr>
                <w:noProof/>
                <w:webHidden/>
              </w:rPr>
              <w:fldChar w:fldCharType="separate"/>
            </w:r>
            <w:r w:rsidR="00057DF1">
              <w:rPr>
                <w:noProof/>
                <w:webHidden/>
              </w:rPr>
              <w:t>7</w:t>
            </w:r>
            <w:r w:rsidR="00057DF1">
              <w:rPr>
                <w:noProof/>
                <w:webHidden/>
              </w:rPr>
              <w:fldChar w:fldCharType="end"/>
            </w:r>
          </w:hyperlink>
        </w:p>
        <w:p w14:paraId="23066CC7" w14:textId="5D945C7F" w:rsidR="00057DF1" w:rsidRDefault="00A2792D">
          <w:pPr>
            <w:pStyle w:val="TM2"/>
            <w:tabs>
              <w:tab w:val="right" w:leader="dot" w:pos="9062"/>
            </w:tabs>
            <w:rPr>
              <w:rFonts w:eastAsiaTheme="minorEastAsia"/>
              <w:noProof/>
              <w:lang w:eastAsia="fr-FR"/>
            </w:rPr>
          </w:pPr>
          <w:hyperlink w:anchor="_Toc140079444" w:history="1">
            <w:r w:rsidR="00057DF1" w:rsidRPr="00774DA8">
              <w:rPr>
                <w:rStyle w:val="Lienhypertexte"/>
                <w:noProof/>
              </w:rPr>
              <w:t>Televisor:</w:t>
            </w:r>
            <w:r w:rsidR="00057DF1">
              <w:rPr>
                <w:noProof/>
                <w:webHidden/>
              </w:rPr>
              <w:tab/>
            </w:r>
            <w:r w:rsidR="00057DF1">
              <w:rPr>
                <w:noProof/>
                <w:webHidden/>
              </w:rPr>
              <w:fldChar w:fldCharType="begin"/>
            </w:r>
            <w:r w:rsidR="00057DF1">
              <w:rPr>
                <w:noProof/>
                <w:webHidden/>
              </w:rPr>
              <w:instrText xml:space="preserve"> PAGEREF _Toc140079444 \h </w:instrText>
            </w:r>
            <w:r w:rsidR="00057DF1">
              <w:rPr>
                <w:noProof/>
                <w:webHidden/>
              </w:rPr>
            </w:r>
            <w:r w:rsidR="00057DF1">
              <w:rPr>
                <w:noProof/>
                <w:webHidden/>
              </w:rPr>
              <w:fldChar w:fldCharType="separate"/>
            </w:r>
            <w:r w:rsidR="00057DF1">
              <w:rPr>
                <w:noProof/>
                <w:webHidden/>
              </w:rPr>
              <w:t>7</w:t>
            </w:r>
            <w:r w:rsidR="00057DF1">
              <w:rPr>
                <w:noProof/>
                <w:webHidden/>
              </w:rPr>
              <w:fldChar w:fldCharType="end"/>
            </w:r>
          </w:hyperlink>
        </w:p>
        <w:p w14:paraId="4887C524" w14:textId="3C1C4CFD" w:rsidR="00057DF1" w:rsidRDefault="00A2792D">
          <w:pPr>
            <w:pStyle w:val="TM2"/>
            <w:tabs>
              <w:tab w:val="right" w:leader="dot" w:pos="9062"/>
            </w:tabs>
            <w:rPr>
              <w:rFonts w:eastAsiaTheme="minorEastAsia"/>
              <w:noProof/>
              <w:lang w:eastAsia="fr-FR"/>
            </w:rPr>
          </w:pPr>
          <w:hyperlink w:anchor="_Toc140079445" w:history="1">
            <w:r w:rsidR="00057DF1" w:rsidRPr="00774DA8">
              <w:rPr>
                <w:rStyle w:val="Lienhypertexte"/>
                <w:noProof/>
              </w:rPr>
              <w:t>Netflix (en inglés)</w:t>
            </w:r>
            <w:r w:rsidR="00057DF1">
              <w:rPr>
                <w:noProof/>
                <w:webHidden/>
              </w:rPr>
              <w:tab/>
            </w:r>
            <w:r w:rsidR="00057DF1">
              <w:rPr>
                <w:noProof/>
                <w:webHidden/>
              </w:rPr>
              <w:fldChar w:fldCharType="begin"/>
            </w:r>
            <w:r w:rsidR="00057DF1">
              <w:rPr>
                <w:noProof/>
                <w:webHidden/>
              </w:rPr>
              <w:instrText xml:space="preserve"> PAGEREF _Toc140079445 \h </w:instrText>
            </w:r>
            <w:r w:rsidR="00057DF1">
              <w:rPr>
                <w:noProof/>
                <w:webHidden/>
              </w:rPr>
            </w:r>
            <w:r w:rsidR="00057DF1">
              <w:rPr>
                <w:noProof/>
                <w:webHidden/>
              </w:rPr>
              <w:fldChar w:fldCharType="separate"/>
            </w:r>
            <w:r w:rsidR="00057DF1">
              <w:rPr>
                <w:noProof/>
                <w:webHidden/>
              </w:rPr>
              <w:t>7</w:t>
            </w:r>
            <w:r w:rsidR="00057DF1">
              <w:rPr>
                <w:noProof/>
                <w:webHidden/>
              </w:rPr>
              <w:fldChar w:fldCharType="end"/>
            </w:r>
          </w:hyperlink>
        </w:p>
        <w:p w14:paraId="1BA2CE6C" w14:textId="48718EB7" w:rsidR="00057DF1" w:rsidRDefault="00A2792D">
          <w:pPr>
            <w:pStyle w:val="TM2"/>
            <w:tabs>
              <w:tab w:val="right" w:leader="dot" w:pos="9062"/>
            </w:tabs>
            <w:rPr>
              <w:rFonts w:eastAsiaTheme="minorEastAsia"/>
              <w:noProof/>
              <w:lang w:eastAsia="fr-FR"/>
            </w:rPr>
          </w:pPr>
          <w:hyperlink w:anchor="_Toc140079446" w:history="1">
            <w:r w:rsidR="00057DF1" w:rsidRPr="00774DA8">
              <w:rPr>
                <w:rStyle w:val="Lienhypertexte"/>
                <w:noProof/>
              </w:rPr>
              <w:t>Chromecast :</w:t>
            </w:r>
            <w:r w:rsidR="00057DF1">
              <w:rPr>
                <w:noProof/>
                <w:webHidden/>
              </w:rPr>
              <w:tab/>
            </w:r>
            <w:r w:rsidR="00057DF1">
              <w:rPr>
                <w:noProof/>
                <w:webHidden/>
              </w:rPr>
              <w:fldChar w:fldCharType="begin"/>
            </w:r>
            <w:r w:rsidR="00057DF1">
              <w:rPr>
                <w:noProof/>
                <w:webHidden/>
              </w:rPr>
              <w:instrText xml:space="preserve"> PAGEREF _Toc140079446 \h </w:instrText>
            </w:r>
            <w:r w:rsidR="00057DF1">
              <w:rPr>
                <w:noProof/>
                <w:webHidden/>
              </w:rPr>
            </w:r>
            <w:r w:rsidR="00057DF1">
              <w:rPr>
                <w:noProof/>
                <w:webHidden/>
              </w:rPr>
              <w:fldChar w:fldCharType="separate"/>
            </w:r>
            <w:r w:rsidR="00057DF1">
              <w:rPr>
                <w:noProof/>
                <w:webHidden/>
              </w:rPr>
              <w:t>7</w:t>
            </w:r>
            <w:r w:rsidR="00057DF1">
              <w:rPr>
                <w:noProof/>
                <w:webHidden/>
              </w:rPr>
              <w:fldChar w:fldCharType="end"/>
            </w:r>
          </w:hyperlink>
        </w:p>
        <w:p w14:paraId="4FD5BEA1" w14:textId="0F9AA687" w:rsidR="00057DF1" w:rsidRDefault="00A2792D">
          <w:pPr>
            <w:pStyle w:val="TM2"/>
            <w:tabs>
              <w:tab w:val="right" w:leader="dot" w:pos="9062"/>
            </w:tabs>
            <w:rPr>
              <w:rFonts w:eastAsiaTheme="minorEastAsia"/>
              <w:noProof/>
              <w:lang w:eastAsia="fr-FR"/>
            </w:rPr>
          </w:pPr>
          <w:hyperlink w:anchor="_Toc140079447" w:history="1">
            <w:r w:rsidR="00057DF1" w:rsidRPr="00774DA8">
              <w:rPr>
                <w:rStyle w:val="Lienhypertexte"/>
                <w:noProof/>
              </w:rPr>
              <w:t>Barra de sonido:</w:t>
            </w:r>
            <w:r w:rsidR="00057DF1">
              <w:rPr>
                <w:noProof/>
                <w:webHidden/>
              </w:rPr>
              <w:tab/>
            </w:r>
            <w:r w:rsidR="00057DF1">
              <w:rPr>
                <w:noProof/>
                <w:webHidden/>
              </w:rPr>
              <w:fldChar w:fldCharType="begin"/>
            </w:r>
            <w:r w:rsidR="00057DF1">
              <w:rPr>
                <w:noProof/>
                <w:webHidden/>
              </w:rPr>
              <w:instrText xml:space="preserve"> PAGEREF _Toc140079447 \h </w:instrText>
            </w:r>
            <w:r w:rsidR="00057DF1">
              <w:rPr>
                <w:noProof/>
                <w:webHidden/>
              </w:rPr>
            </w:r>
            <w:r w:rsidR="00057DF1">
              <w:rPr>
                <w:noProof/>
                <w:webHidden/>
              </w:rPr>
              <w:fldChar w:fldCharType="separate"/>
            </w:r>
            <w:r w:rsidR="00057DF1">
              <w:rPr>
                <w:noProof/>
                <w:webHidden/>
              </w:rPr>
              <w:t>7</w:t>
            </w:r>
            <w:r w:rsidR="00057DF1">
              <w:rPr>
                <w:noProof/>
                <w:webHidden/>
              </w:rPr>
              <w:fldChar w:fldCharType="end"/>
            </w:r>
          </w:hyperlink>
        </w:p>
        <w:p w14:paraId="55FF0592" w14:textId="10B67B18" w:rsidR="00057DF1" w:rsidRDefault="00A2792D">
          <w:pPr>
            <w:pStyle w:val="TM1"/>
            <w:tabs>
              <w:tab w:val="right" w:leader="dot" w:pos="9062"/>
            </w:tabs>
            <w:rPr>
              <w:rFonts w:eastAsiaTheme="minorEastAsia"/>
              <w:noProof/>
              <w:lang w:eastAsia="fr-FR"/>
            </w:rPr>
          </w:pPr>
          <w:hyperlink w:anchor="_Toc140079448" w:history="1">
            <w:r w:rsidR="00057DF1" w:rsidRPr="00774DA8">
              <w:rPr>
                <w:rStyle w:val="Lienhypertexte"/>
                <w:noProof/>
              </w:rPr>
              <w:t>Luces de hadas al aire libre:</w:t>
            </w:r>
            <w:r w:rsidR="00057DF1">
              <w:rPr>
                <w:noProof/>
                <w:webHidden/>
              </w:rPr>
              <w:tab/>
            </w:r>
            <w:r w:rsidR="00057DF1">
              <w:rPr>
                <w:noProof/>
                <w:webHidden/>
              </w:rPr>
              <w:fldChar w:fldCharType="begin"/>
            </w:r>
            <w:r w:rsidR="00057DF1">
              <w:rPr>
                <w:noProof/>
                <w:webHidden/>
              </w:rPr>
              <w:instrText xml:space="preserve"> PAGEREF _Toc140079448 \h </w:instrText>
            </w:r>
            <w:r w:rsidR="00057DF1">
              <w:rPr>
                <w:noProof/>
                <w:webHidden/>
              </w:rPr>
            </w:r>
            <w:r w:rsidR="00057DF1">
              <w:rPr>
                <w:noProof/>
                <w:webHidden/>
              </w:rPr>
              <w:fldChar w:fldCharType="separate"/>
            </w:r>
            <w:r w:rsidR="00057DF1">
              <w:rPr>
                <w:noProof/>
                <w:webHidden/>
              </w:rPr>
              <w:t>8</w:t>
            </w:r>
            <w:r w:rsidR="00057DF1">
              <w:rPr>
                <w:noProof/>
                <w:webHidden/>
              </w:rPr>
              <w:fldChar w:fldCharType="end"/>
            </w:r>
          </w:hyperlink>
        </w:p>
        <w:p w14:paraId="33859F23" w14:textId="3B470836" w:rsidR="00057DF1" w:rsidRDefault="00A2792D">
          <w:pPr>
            <w:pStyle w:val="TM1"/>
            <w:tabs>
              <w:tab w:val="right" w:leader="dot" w:pos="9062"/>
            </w:tabs>
            <w:rPr>
              <w:rFonts w:eastAsiaTheme="minorEastAsia"/>
              <w:noProof/>
              <w:lang w:eastAsia="fr-FR"/>
            </w:rPr>
          </w:pPr>
          <w:hyperlink w:anchor="_Toc140079449" w:history="1">
            <w:r w:rsidR="00057DF1" w:rsidRPr="00774DA8">
              <w:rPr>
                <w:rStyle w:val="Lienhypertexte"/>
                <w:noProof/>
              </w:rPr>
              <w:t>Sofá cama:</w:t>
            </w:r>
            <w:r w:rsidR="00057DF1">
              <w:rPr>
                <w:noProof/>
                <w:webHidden/>
              </w:rPr>
              <w:tab/>
            </w:r>
            <w:r w:rsidR="00057DF1">
              <w:rPr>
                <w:noProof/>
                <w:webHidden/>
              </w:rPr>
              <w:fldChar w:fldCharType="begin"/>
            </w:r>
            <w:r w:rsidR="00057DF1">
              <w:rPr>
                <w:noProof/>
                <w:webHidden/>
              </w:rPr>
              <w:instrText xml:space="preserve"> PAGEREF _Toc140079449 \h </w:instrText>
            </w:r>
            <w:r w:rsidR="00057DF1">
              <w:rPr>
                <w:noProof/>
                <w:webHidden/>
              </w:rPr>
            </w:r>
            <w:r w:rsidR="00057DF1">
              <w:rPr>
                <w:noProof/>
                <w:webHidden/>
              </w:rPr>
              <w:fldChar w:fldCharType="separate"/>
            </w:r>
            <w:r w:rsidR="00057DF1">
              <w:rPr>
                <w:noProof/>
                <w:webHidden/>
              </w:rPr>
              <w:t>8</w:t>
            </w:r>
            <w:r w:rsidR="00057DF1">
              <w:rPr>
                <w:noProof/>
                <w:webHidden/>
              </w:rPr>
              <w:fldChar w:fldCharType="end"/>
            </w:r>
          </w:hyperlink>
        </w:p>
        <w:p w14:paraId="2836C72D" w14:textId="6A61CCD7" w:rsidR="00057DF1" w:rsidRDefault="00A2792D">
          <w:pPr>
            <w:pStyle w:val="TM1"/>
            <w:tabs>
              <w:tab w:val="right" w:leader="dot" w:pos="9062"/>
            </w:tabs>
            <w:rPr>
              <w:rFonts w:eastAsiaTheme="minorEastAsia"/>
              <w:noProof/>
              <w:lang w:eastAsia="fr-FR"/>
            </w:rPr>
          </w:pPr>
          <w:hyperlink w:anchor="_Toc140079450" w:history="1">
            <w:r w:rsidR="00057DF1" w:rsidRPr="00774DA8">
              <w:rPr>
                <w:rStyle w:val="Lienhypertexte"/>
                <w:noProof/>
              </w:rPr>
              <w:t>Limpieza:</w:t>
            </w:r>
            <w:r w:rsidR="00057DF1">
              <w:rPr>
                <w:noProof/>
                <w:webHidden/>
              </w:rPr>
              <w:tab/>
            </w:r>
            <w:r w:rsidR="00057DF1">
              <w:rPr>
                <w:noProof/>
                <w:webHidden/>
              </w:rPr>
              <w:fldChar w:fldCharType="begin"/>
            </w:r>
            <w:r w:rsidR="00057DF1">
              <w:rPr>
                <w:noProof/>
                <w:webHidden/>
              </w:rPr>
              <w:instrText xml:space="preserve"> PAGEREF _Toc140079450 \h </w:instrText>
            </w:r>
            <w:r w:rsidR="00057DF1">
              <w:rPr>
                <w:noProof/>
                <w:webHidden/>
              </w:rPr>
            </w:r>
            <w:r w:rsidR="00057DF1">
              <w:rPr>
                <w:noProof/>
                <w:webHidden/>
              </w:rPr>
              <w:fldChar w:fldCharType="separate"/>
            </w:r>
            <w:r w:rsidR="00057DF1">
              <w:rPr>
                <w:noProof/>
                <w:webHidden/>
              </w:rPr>
              <w:t>8</w:t>
            </w:r>
            <w:r w:rsidR="00057DF1">
              <w:rPr>
                <w:noProof/>
                <w:webHidden/>
              </w:rPr>
              <w:fldChar w:fldCharType="end"/>
            </w:r>
          </w:hyperlink>
        </w:p>
        <w:p w14:paraId="5883CB6F" w14:textId="159CFF28" w:rsidR="00057DF1" w:rsidRDefault="00A2792D">
          <w:pPr>
            <w:pStyle w:val="TM1"/>
            <w:tabs>
              <w:tab w:val="right" w:leader="dot" w:pos="9062"/>
            </w:tabs>
            <w:rPr>
              <w:rFonts w:eastAsiaTheme="minorEastAsia"/>
              <w:noProof/>
              <w:lang w:eastAsia="fr-FR"/>
            </w:rPr>
          </w:pPr>
          <w:hyperlink w:anchor="_Toc140079451" w:history="1">
            <w:r w:rsidR="00057DF1" w:rsidRPr="00774DA8">
              <w:rPr>
                <w:rStyle w:val="Lienhypertexte"/>
                <w:noProof/>
              </w:rPr>
              <w:t>Basura</w:t>
            </w:r>
            <w:r w:rsidR="00057DF1">
              <w:rPr>
                <w:noProof/>
                <w:webHidden/>
              </w:rPr>
              <w:tab/>
            </w:r>
            <w:r w:rsidR="00057DF1">
              <w:rPr>
                <w:noProof/>
                <w:webHidden/>
              </w:rPr>
              <w:fldChar w:fldCharType="begin"/>
            </w:r>
            <w:r w:rsidR="00057DF1">
              <w:rPr>
                <w:noProof/>
                <w:webHidden/>
              </w:rPr>
              <w:instrText xml:space="preserve"> PAGEREF _Toc140079451 \h </w:instrText>
            </w:r>
            <w:r w:rsidR="00057DF1">
              <w:rPr>
                <w:noProof/>
                <w:webHidden/>
              </w:rPr>
            </w:r>
            <w:r w:rsidR="00057DF1">
              <w:rPr>
                <w:noProof/>
                <w:webHidden/>
              </w:rPr>
              <w:fldChar w:fldCharType="separate"/>
            </w:r>
            <w:r w:rsidR="00057DF1">
              <w:rPr>
                <w:noProof/>
                <w:webHidden/>
              </w:rPr>
              <w:t>8</w:t>
            </w:r>
            <w:r w:rsidR="00057DF1">
              <w:rPr>
                <w:noProof/>
                <w:webHidden/>
              </w:rPr>
              <w:fldChar w:fldCharType="end"/>
            </w:r>
          </w:hyperlink>
        </w:p>
        <w:p w14:paraId="5320431B" w14:textId="06193E49" w:rsidR="00057DF1" w:rsidRDefault="00A2792D">
          <w:pPr>
            <w:pStyle w:val="TM1"/>
            <w:tabs>
              <w:tab w:val="right" w:leader="dot" w:pos="9062"/>
            </w:tabs>
            <w:rPr>
              <w:rFonts w:eastAsiaTheme="minorEastAsia"/>
              <w:noProof/>
              <w:lang w:eastAsia="fr-FR"/>
            </w:rPr>
          </w:pPr>
          <w:hyperlink w:anchor="_Toc140079452" w:history="1">
            <w:r w:rsidR="00057DF1" w:rsidRPr="00774DA8">
              <w:rPr>
                <w:rStyle w:val="Lienhypertexte"/>
                <w:noProof/>
              </w:rPr>
              <w:t>Salidas</w:t>
            </w:r>
            <w:r w:rsidR="00057DF1">
              <w:rPr>
                <w:noProof/>
                <w:webHidden/>
              </w:rPr>
              <w:tab/>
            </w:r>
            <w:r w:rsidR="00057DF1">
              <w:rPr>
                <w:noProof/>
                <w:webHidden/>
              </w:rPr>
              <w:fldChar w:fldCharType="begin"/>
            </w:r>
            <w:r w:rsidR="00057DF1">
              <w:rPr>
                <w:noProof/>
                <w:webHidden/>
              </w:rPr>
              <w:instrText xml:space="preserve"> PAGEREF _Toc140079452 \h </w:instrText>
            </w:r>
            <w:r w:rsidR="00057DF1">
              <w:rPr>
                <w:noProof/>
                <w:webHidden/>
              </w:rPr>
            </w:r>
            <w:r w:rsidR="00057DF1">
              <w:rPr>
                <w:noProof/>
                <w:webHidden/>
              </w:rPr>
              <w:fldChar w:fldCharType="separate"/>
            </w:r>
            <w:r w:rsidR="00057DF1">
              <w:rPr>
                <w:noProof/>
                <w:webHidden/>
              </w:rPr>
              <w:t>9</w:t>
            </w:r>
            <w:r w:rsidR="00057DF1">
              <w:rPr>
                <w:noProof/>
                <w:webHidden/>
              </w:rPr>
              <w:fldChar w:fldCharType="end"/>
            </w:r>
          </w:hyperlink>
        </w:p>
        <w:p w14:paraId="17BB3E39" w14:textId="03D66A76" w:rsidR="00057DF1" w:rsidRDefault="00A2792D">
          <w:pPr>
            <w:pStyle w:val="TM2"/>
            <w:tabs>
              <w:tab w:val="right" w:leader="dot" w:pos="9062"/>
            </w:tabs>
            <w:rPr>
              <w:rFonts w:eastAsiaTheme="minorEastAsia"/>
              <w:noProof/>
              <w:lang w:eastAsia="fr-FR"/>
            </w:rPr>
          </w:pPr>
          <w:hyperlink w:anchor="_Toc140079453" w:history="1">
            <w:r w:rsidR="00057DF1" w:rsidRPr="00774DA8">
              <w:rPr>
                <w:rStyle w:val="Lienhypertexte"/>
                <w:noProof/>
              </w:rPr>
              <w:t>Transporte público</w:t>
            </w:r>
            <w:r w:rsidR="00057DF1">
              <w:rPr>
                <w:noProof/>
                <w:webHidden/>
              </w:rPr>
              <w:tab/>
            </w:r>
            <w:r w:rsidR="00057DF1">
              <w:rPr>
                <w:noProof/>
                <w:webHidden/>
              </w:rPr>
              <w:fldChar w:fldCharType="begin"/>
            </w:r>
            <w:r w:rsidR="00057DF1">
              <w:rPr>
                <w:noProof/>
                <w:webHidden/>
              </w:rPr>
              <w:instrText xml:space="preserve"> PAGEREF _Toc140079453 \h </w:instrText>
            </w:r>
            <w:r w:rsidR="00057DF1">
              <w:rPr>
                <w:noProof/>
                <w:webHidden/>
              </w:rPr>
            </w:r>
            <w:r w:rsidR="00057DF1">
              <w:rPr>
                <w:noProof/>
                <w:webHidden/>
              </w:rPr>
              <w:fldChar w:fldCharType="separate"/>
            </w:r>
            <w:r w:rsidR="00057DF1">
              <w:rPr>
                <w:noProof/>
                <w:webHidden/>
              </w:rPr>
              <w:t>9</w:t>
            </w:r>
            <w:r w:rsidR="00057DF1">
              <w:rPr>
                <w:noProof/>
                <w:webHidden/>
              </w:rPr>
              <w:fldChar w:fldCharType="end"/>
            </w:r>
          </w:hyperlink>
        </w:p>
        <w:p w14:paraId="054EDB44" w14:textId="0DB30563" w:rsidR="00057DF1" w:rsidRDefault="00A2792D">
          <w:pPr>
            <w:pStyle w:val="TM3"/>
            <w:tabs>
              <w:tab w:val="left" w:pos="880"/>
              <w:tab w:val="right" w:leader="dot" w:pos="9062"/>
            </w:tabs>
            <w:rPr>
              <w:rFonts w:eastAsiaTheme="minorEastAsia"/>
              <w:noProof/>
              <w:lang w:eastAsia="fr-FR"/>
            </w:rPr>
          </w:pPr>
          <w:hyperlink w:anchor="_Toc140079454" w:history="1">
            <w:r w:rsidR="00057DF1" w:rsidRPr="00774DA8">
              <w:rPr>
                <w:rStyle w:val="Lienhypertexte"/>
                <w:rFonts w:ascii="Calibri" w:hAnsi="Calibri"/>
                <w:noProof/>
              </w:rPr>
              <w:t>-</w:t>
            </w:r>
            <w:r w:rsidR="00057DF1">
              <w:rPr>
                <w:rFonts w:eastAsiaTheme="minorEastAsia"/>
                <w:noProof/>
                <w:lang w:eastAsia="fr-FR"/>
              </w:rPr>
              <w:tab/>
            </w:r>
            <w:r w:rsidR="00057DF1" w:rsidRPr="00774DA8">
              <w:rPr>
                <w:rStyle w:val="Lienhypertexte"/>
                <w:noProof/>
              </w:rPr>
              <w:t>Acceso en tranvía desde la calle</w:t>
            </w:r>
            <w:r w:rsidR="00057DF1">
              <w:rPr>
                <w:noProof/>
                <w:webHidden/>
              </w:rPr>
              <w:tab/>
            </w:r>
            <w:r w:rsidR="00057DF1">
              <w:rPr>
                <w:noProof/>
                <w:webHidden/>
              </w:rPr>
              <w:fldChar w:fldCharType="begin"/>
            </w:r>
            <w:r w:rsidR="00057DF1">
              <w:rPr>
                <w:noProof/>
                <w:webHidden/>
              </w:rPr>
              <w:instrText xml:space="preserve"> PAGEREF _Toc140079454 \h </w:instrText>
            </w:r>
            <w:r w:rsidR="00057DF1">
              <w:rPr>
                <w:noProof/>
                <w:webHidden/>
              </w:rPr>
            </w:r>
            <w:r w:rsidR="00057DF1">
              <w:rPr>
                <w:noProof/>
                <w:webHidden/>
              </w:rPr>
              <w:fldChar w:fldCharType="separate"/>
            </w:r>
            <w:r w:rsidR="00057DF1">
              <w:rPr>
                <w:noProof/>
                <w:webHidden/>
              </w:rPr>
              <w:t>9</w:t>
            </w:r>
            <w:r w:rsidR="00057DF1">
              <w:rPr>
                <w:noProof/>
                <w:webHidden/>
              </w:rPr>
              <w:fldChar w:fldCharType="end"/>
            </w:r>
          </w:hyperlink>
        </w:p>
        <w:p w14:paraId="3D3E68EA" w14:textId="156CB51F" w:rsidR="00057DF1" w:rsidRDefault="00A2792D">
          <w:pPr>
            <w:pStyle w:val="TM3"/>
            <w:tabs>
              <w:tab w:val="left" w:pos="880"/>
              <w:tab w:val="right" w:leader="dot" w:pos="9062"/>
            </w:tabs>
            <w:rPr>
              <w:rFonts w:eastAsiaTheme="minorEastAsia"/>
              <w:noProof/>
              <w:lang w:eastAsia="fr-FR"/>
            </w:rPr>
          </w:pPr>
          <w:hyperlink w:anchor="_Toc140079455" w:history="1">
            <w:r w:rsidR="00057DF1" w:rsidRPr="00774DA8">
              <w:rPr>
                <w:rStyle w:val="Lienhypertexte"/>
                <w:rFonts w:ascii="Calibri" w:hAnsi="Calibri"/>
                <w:noProof/>
              </w:rPr>
              <w:t>-</w:t>
            </w:r>
            <w:r w:rsidR="00057DF1">
              <w:rPr>
                <w:rFonts w:eastAsiaTheme="minorEastAsia"/>
                <w:noProof/>
                <w:lang w:eastAsia="fr-FR"/>
              </w:rPr>
              <w:tab/>
            </w:r>
            <w:r w:rsidR="00057DF1" w:rsidRPr="00774DA8">
              <w:rPr>
                <w:rStyle w:val="Lienhypertexte"/>
                <w:noProof/>
              </w:rPr>
              <w:t>Acceso en tranvía a través de Palmer Park</w:t>
            </w:r>
            <w:r w:rsidR="00057DF1">
              <w:rPr>
                <w:noProof/>
                <w:webHidden/>
              </w:rPr>
              <w:tab/>
            </w:r>
            <w:r w:rsidR="00057DF1">
              <w:rPr>
                <w:noProof/>
                <w:webHidden/>
              </w:rPr>
              <w:fldChar w:fldCharType="begin"/>
            </w:r>
            <w:r w:rsidR="00057DF1">
              <w:rPr>
                <w:noProof/>
                <w:webHidden/>
              </w:rPr>
              <w:instrText xml:space="preserve"> PAGEREF _Toc140079455 \h </w:instrText>
            </w:r>
            <w:r w:rsidR="00057DF1">
              <w:rPr>
                <w:noProof/>
                <w:webHidden/>
              </w:rPr>
            </w:r>
            <w:r w:rsidR="00057DF1">
              <w:rPr>
                <w:noProof/>
                <w:webHidden/>
              </w:rPr>
              <w:fldChar w:fldCharType="separate"/>
            </w:r>
            <w:r w:rsidR="00057DF1">
              <w:rPr>
                <w:noProof/>
                <w:webHidden/>
              </w:rPr>
              <w:t>9</w:t>
            </w:r>
            <w:r w:rsidR="00057DF1">
              <w:rPr>
                <w:noProof/>
                <w:webHidden/>
              </w:rPr>
              <w:fldChar w:fldCharType="end"/>
            </w:r>
          </w:hyperlink>
        </w:p>
        <w:p w14:paraId="1E4BAF1A" w14:textId="15862169" w:rsidR="00057DF1" w:rsidRDefault="00A2792D">
          <w:pPr>
            <w:pStyle w:val="TM2"/>
            <w:tabs>
              <w:tab w:val="right" w:leader="dot" w:pos="9062"/>
            </w:tabs>
            <w:rPr>
              <w:rFonts w:eastAsiaTheme="minorEastAsia"/>
              <w:noProof/>
              <w:lang w:eastAsia="fr-FR"/>
            </w:rPr>
          </w:pPr>
          <w:hyperlink w:anchor="_Toc140079456" w:history="1">
            <w:r w:rsidR="00057DF1" w:rsidRPr="00774DA8">
              <w:rPr>
                <w:rStyle w:val="Lienhypertexte"/>
                <w:noProof/>
              </w:rPr>
              <w:t>Cerca del apartamento:</w:t>
            </w:r>
            <w:r w:rsidR="00057DF1">
              <w:rPr>
                <w:noProof/>
                <w:webHidden/>
              </w:rPr>
              <w:tab/>
            </w:r>
            <w:r w:rsidR="00057DF1">
              <w:rPr>
                <w:noProof/>
                <w:webHidden/>
              </w:rPr>
              <w:fldChar w:fldCharType="begin"/>
            </w:r>
            <w:r w:rsidR="00057DF1">
              <w:rPr>
                <w:noProof/>
                <w:webHidden/>
              </w:rPr>
              <w:instrText xml:space="preserve"> PAGEREF _Toc140079456 \h </w:instrText>
            </w:r>
            <w:r w:rsidR="00057DF1">
              <w:rPr>
                <w:noProof/>
                <w:webHidden/>
              </w:rPr>
            </w:r>
            <w:r w:rsidR="00057DF1">
              <w:rPr>
                <w:noProof/>
                <w:webHidden/>
              </w:rPr>
              <w:fldChar w:fldCharType="separate"/>
            </w:r>
            <w:r w:rsidR="00057DF1">
              <w:rPr>
                <w:noProof/>
                <w:webHidden/>
              </w:rPr>
              <w:t>10</w:t>
            </w:r>
            <w:r w:rsidR="00057DF1">
              <w:rPr>
                <w:noProof/>
                <w:webHidden/>
              </w:rPr>
              <w:fldChar w:fldCharType="end"/>
            </w:r>
          </w:hyperlink>
        </w:p>
        <w:p w14:paraId="588946F8" w14:textId="55551367" w:rsidR="00057DF1" w:rsidRDefault="00A2792D">
          <w:pPr>
            <w:pStyle w:val="TM2"/>
            <w:tabs>
              <w:tab w:val="right" w:leader="dot" w:pos="9062"/>
            </w:tabs>
            <w:rPr>
              <w:rFonts w:eastAsiaTheme="minorEastAsia"/>
              <w:noProof/>
              <w:lang w:eastAsia="fr-FR"/>
            </w:rPr>
          </w:pPr>
          <w:hyperlink w:anchor="_Toc140079457" w:history="1">
            <w:r w:rsidR="00057DF1" w:rsidRPr="00774DA8">
              <w:rPr>
                <w:rStyle w:val="Lienhypertexte"/>
                <w:noProof/>
              </w:rPr>
              <w:t>En la orilla derecha del Garona:</w:t>
            </w:r>
            <w:r w:rsidR="00057DF1">
              <w:rPr>
                <w:noProof/>
                <w:webHidden/>
              </w:rPr>
              <w:tab/>
            </w:r>
            <w:r w:rsidR="00057DF1">
              <w:rPr>
                <w:noProof/>
                <w:webHidden/>
              </w:rPr>
              <w:fldChar w:fldCharType="begin"/>
            </w:r>
            <w:r w:rsidR="00057DF1">
              <w:rPr>
                <w:noProof/>
                <w:webHidden/>
              </w:rPr>
              <w:instrText xml:space="preserve"> PAGEREF _Toc140079457 \h </w:instrText>
            </w:r>
            <w:r w:rsidR="00057DF1">
              <w:rPr>
                <w:noProof/>
                <w:webHidden/>
              </w:rPr>
            </w:r>
            <w:r w:rsidR="00057DF1">
              <w:rPr>
                <w:noProof/>
                <w:webHidden/>
              </w:rPr>
              <w:fldChar w:fldCharType="separate"/>
            </w:r>
            <w:r w:rsidR="00057DF1">
              <w:rPr>
                <w:noProof/>
                <w:webHidden/>
              </w:rPr>
              <w:t>12</w:t>
            </w:r>
            <w:r w:rsidR="00057DF1">
              <w:rPr>
                <w:noProof/>
                <w:webHidden/>
              </w:rPr>
              <w:fldChar w:fldCharType="end"/>
            </w:r>
          </w:hyperlink>
        </w:p>
        <w:p w14:paraId="25747FB9" w14:textId="797DC96D" w:rsidR="00057DF1" w:rsidRDefault="00A2792D">
          <w:pPr>
            <w:pStyle w:val="TM2"/>
            <w:tabs>
              <w:tab w:val="right" w:leader="dot" w:pos="9062"/>
            </w:tabs>
            <w:rPr>
              <w:rFonts w:eastAsiaTheme="minorEastAsia"/>
              <w:noProof/>
              <w:lang w:eastAsia="fr-FR"/>
            </w:rPr>
          </w:pPr>
          <w:hyperlink w:anchor="_Toc140079458" w:history="1">
            <w:r w:rsidR="00057DF1" w:rsidRPr="00774DA8">
              <w:rPr>
                <w:rStyle w:val="Lienhypertexte"/>
                <w:noProof/>
              </w:rPr>
              <w:t>El centro histórico de Burdeos</w:t>
            </w:r>
            <w:r w:rsidR="00057DF1">
              <w:rPr>
                <w:noProof/>
                <w:webHidden/>
              </w:rPr>
              <w:tab/>
            </w:r>
            <w:r w:rsidR="00057DF1">
              <w:rPr>
                <w:noProof/>
                <w:webHidden/>
              </w:rPr>
              <w:fldChar w:fldCharType="begin"/>
            </w:r>
            <w:r w:rsidR="00057DF1">
              <w:rPr>
                <w:noProof/>
                <w:webHidden/>
              </w:rPr>
              <w:instrText xml:space="preserve"> PAGEREF _Toc140079458 \h </w:instrText>
            </w:r>
            <w:r w:rsidR="00057DF1">
              <w:rPr>
                <w:noProof/>
                <w:webHidden/>
              </w:rPr>
            </w:r>
            <w:r w:rsidR="00057DF1">
              <w:rPr>
                <w:noProof/>
                <w:webHidden/>
              </w:rPr>
              <w:fldChar w:fldCharType="separate"/>
            </w:r>
            <w:r w:rsidR="00057DF1">
              <w:rPr>
                <w:noProof/>
                <w:webHidden/>
              </w:rPr>
              <w:t>14</w:t>
            </w:r>
            <w:r w:rsidR="00057DF1">
              <w:rPr>
                <w:noProof/>
                <w:webHidden/>
              </w:rPr>
              <w:fldChar w:fldCharType="end"/>
            </w:r>
          </w:hyperlink>
        </w:p>
        <w:p w14:paraId="015497B4" w14:textId="74231095" w:rsidR="00057DF1" w:rsidRDefault="00A2792D">
          <w:pPr>
            <w:pStyle w:val="TM2"/>
            <w:tabs>
              <w:tab w:val="right" w:leader="dot" w:pos="9062"/>
            </w:tabs>
            <w:rPr>
              <w:rFonts w:eastAsiaTheme="minorEastAsia"/>
              <w:noProof/>
              <w:lang w:eastAsia="fr-FR"/>
            </w:rPr>
          </w:pPr>
          <w:hyperlink w:anchor="_Toc140079459" w:history="1">
            <w:r w:rsidR="00057DF1" w:rsidRPr="00774DA8">
              <w:rPr>
                <w:rStyle w:val="Lienhypertexte"/>
                <w:rFonts w:ascii="Calibri" w:hAnsi="Calibri"/>
                <w:noProof/>
              </w:rPr>
              <w:t>Lugares para visitar</w:t>
            </w:r>
            <w:r w:rsidR="00057DF1">
              <w:rPr>
                <w:noProof/>
                <w:webHidden/>
              </w:rPr>
              <w:tab/>
            </w:r>
            <w:r w:rsidR="00057DF1">
              <w:rPr>
                <w:noProof/>
                <w:webHidden/>
              </w:rPr>
              <w:fldChar w:fldCharType="begin"/>
            </w:r>
            <w:r w:rsidR="00057DF1">
              <w:rPr>
                <w:noProof/>
                <w:webHidden/>
              </w:rPr>
              <w:instrText xml:space="preserve"> PAGEREF _Toc140079459 \h </w:instrText>
            </w:r>
            <w:r w:rsidR="00057DF1">
              <w:rPr>
                <w:noProof/>
                <w:webHidden/>
              </w:rPr>
            </w:r>
            <w:r w:rsidR="00057DF1">
              <w:rPr>
                <w:noProof/>
                <w:webHidden/>
              </w:rPr>
              <w:fldChar w:fldCharType="separate"/>
            </w:r>
            <w:r w:rsidR="00057DF1">
              <w:rPr>
                <w:noProof/>
                <w:webHidden/>
              </w:rPr>
              <w:t>14</w:t>
            </w:r>
            <w:r w:rsidR="00057DF1">
              <w:rPr>
                <w:noProof/>
                <w:webHidden/>
              </w:rPr>
              <w:fldChar w:fldCharType="end"/>
            </w:r>
          </w:hyperlink>
        </w:p>
        <w:p w14:paraId="254C9069" w14:textId="6CB8835D" w:rsidR="00057DF1" w:rsidRDefault="00A2792D">
          <w:pPr>
            <w:pStyle w:val="TM1"/>
            <w:tabs>
              <w:tab w:val="right" w:leader="dot" w:pos="9062"/>
            </w:tabs>
            <w:rPr>
              <w:rFonts w:eastAsiaTheme="minorEastAsia"/>
              <w:noProof/>
              <w:lang w:eastAsia="fr-FR"/>
            </w:rPr>
          </w:pPr>
          <w:hyperlink w:anchor="_Toc140079460" w:history="1">
            <w:r w:rsidR="00057DF1" w:rsidRPr="00774DA8">
              <w:rPr>
                <w:rStyle w:val="Lienhypertexte"/>
                <w:noProof/>
              </w:rPr>
              <w:t>Su partida:</w:t>
            </w:r>
            <w:r w:rsidR="00057DF1">
              <w:rPr>
                <w:noProof/>
                <w:webHidden/>
              </w:rPr>
              <w:tab/>
            </w:r>
            <w:r w:rsidR="00057DF1">
              <w:rPr>
                <w:noProof/>
                <w:webHidden/>
              </w:rPr>
              <w:fldChar w:fldCharType="begin"/>
            </w:r>
            <w:r w:rsidR="00057DF1">
              <w:rPr>
                <w:noProof/>
                <w:webHidden/>
              </w:rPr>
              <w:instrText xml:space="preserve"> PAGEREF _Toc140079460 \h </w:instrText>
            </w:r>
            <w:r w:rsidR="00057DF1">
              <w:rPr>
                <w:noProof/>
                <w:webHidden/>
              </w:rPr>
            </w:r>
            <w:r w:rsidR="00057DF1">
              <w:rPr>
                <w:noProof/>
                <w:webHidden/>
              </w:rPr>
              <w:fldChar w:fldCharType="separate"/>
            </w:r>
            <w:r w:rsidR="00057DF1">
              <w:rPr>
                <w:noProof/>
                <w:webHidden/>
              </w:rPr>
              <w:t>16</w:t>
            </w:r>
            <w:r w:rsidR="00057DF1">
              <w:rPr>
                <w:noProof/>
                <w:webHidden/>
              </w:rPr>
              <w:fldChar w:fldCharType="end"/>
            </w:r>
          </w:hyperlink>
        </w:p>
        <w:p w14:paraId="4221CDC2" w14:textId="054CD295" w:rsidR="00953255" w:rsidRDefault="00953255">
          <w:r>
            <w:rPr>
              <w:b/>
              <w:bCs/>
            </w:rPr>
            <w:fldChar w:fldCharType="end"/>
          </w:r>
        </w:p>
      </w:sdtContent>
    </w:sdt>
    <w:p w14:paraId="25DF6DDC" w14:textId="77777777" w:rsidR="009D259A" w:rsidRPr="00D97ADA" w:rsidRDefault="009D259A" w:rsidP="00D97ADA">
      <w:pPr>
        <w:jc w:val="center"/>
        <w:rPr>
          <w:sz w:val="28"/>
          <w:szCs w:val="28"/>
        </w:rPr>
      </w:pPr>
    </w:p>
    <w:p w14:paraId="0786575C" w14:textId="77777777" w:rsidR="00B8033E" w:rsidRDefault="00B8033E" w:rsidP="00B8033E">
      <w:pPr>
        <w:tabs>
          <w:tab w:val="left" w:pos="6180"/>
        </w:tabs>
        <w:rPr>
          <w:caps/>
          <w:sz w:val="32"/>
          <w:szCs w:val="32"/>
        </w:rPr>
      </w:pPr>
      <w:r>
        <w:rPr>
          <w:caps/>
          <w:sz w:val="32"/>
          <w:szCs w:val="32"/>
        </w:rPr>
        <w:tab/>
      </w:r>
    </w:p>
    <w:p w14:paraId="47D20E02" w14:textId="77777777" w:rsidR="00D97ADA" w:rsidRDefault="00D97ADA" w:rsidP="00B8033E">
      <w:pPr>
        <w:tabs>
          <w:tab w:val="left" w:pos="6180"/>
        </w:tabs>
        <w:rPr>
          <w:rFonts w:asciiTheme="majorHAnsi" w:eastAsiaTheme="majorEastAsia" w:hAnsiTheme="majorHAnsi" w:cstheme="majorBidi"/>
          <w:caps/>
          <w:spacing w:val="-10"/>
          <w:kern w:val="28"/>
          <w:sz w:val="32"/>
          <w:szCs w:val="32"/>
        </w:rPr>
      </w:pPr>
      <w:r w:rsidRPr="00B8033E">
        <w:rPr>
          <w:sz w:val="32"/>
          <w:szCs w:val="32"/>
        </w:rPr>
        <w:br w:type="page"/>
      </w:r>
      <w:r w:rsidR="00B8033E">
        <w:rPr>
          <w:caps/>
          <w:sz w:val="32"/>
          <w:szCs w:val="32"/>
        </w:rPr>
        <w:lastRenderedPageBreak/>
        <w:tab/>
      </w:r>
    </w:p>
    <w:p w14:paraId="0E1EBA56" w14:textId="38B9A9E5" w:rsidR="006C3BAD" w:rsidRDefault="006C3BAD" w:rsidP="006C3BAD">
      <w:pPr>
        <w:pStyle w:val="Titre1"/>
      </w:pPr>
      <w:bookmarkStart w:id="0" w:name="_Toc140079435"/>
      <w:r w:rsidRPr="00130516">
        <w:t>Ubicación Residencia:</w:t>
      </w:r>
      <w:bookmarkEnd w:id="0"/>
    </w:p>
    <w:p w14:paraId="4D09F6EB" w14:textId="1C490907" w:rsidR="006C3BAD" w:rsidRDefault="00673F3D" w:rsidP="006C3BAD">
      <w:r>
        <w:t>La residencia se encuentra en el número 13 de la rue Aristide Briand en Cenon. A las puertas de Burdeos, el centro de la ciudad es fácilmente accesible en transporte público y tiene la ventaja de disfrutar de una hermosa vista de Burdeos desde un alojamiento tranquilo en un entorno verde, y de beneficiarse de un aparcamiento gratuito.</w:t>
      </w:r>
    </w:p>
    <w:p w14:paraId="12527116" w14:textId="02649F60" w:rsidR="006C3BAD" w:rsidRDefault="007E718F" w:rsidP="006C3BAD">
      <w:pPr>
        <w:pStyle w:val="Titre2"/>
      </w:pPr>
      <w:bookmarkStart w:id="1" w:name="_Toc140079436"/>
      <w:r w:rsidRPr="007E718F">
        <w:rPr>
          <w:rStyle w:val="Titre1Car"/>
        </w:rPr>
        <w:t>Acceso en transporte público</w:t>
      </w:r>
      <w:r w:rsidR="006C3BAD">
        <w:t xml:space="preserve">: </w:t>
      </w:r>
      <w:bookmarkEnd w:id="1"/>
    </w:p>
    <w:p w14:paraId="16449A42" w14:textId="4CDEB8C2" w:rsidR="00107C06" w:rsidRPr="00035D4D" w:rsidRDefault="00107C06" w:rsidP="00107C06">
      <w:pPr>
        <w:rPr>
          <w:b/>
          <w:bCs/>
        </w:rPr>
      </w:pPr>
      <w:r w:rsidRPr="00035D4D">
        <w:rPr>
          <w:b/>
          <w:bCs/>
        </w:rPr>
        <w:t>Desde el aeropuerto de Burdeos</w:t>
      </w:r>
    </w:p>
    <w:p w14:paraId="600D4B81" w14:textId="59EB0DC4" w:rsidR="00BF2D3C" w:rsidRDefault="00BF2D3C" w:rsidP="00BF2D3C">
      <w:r>
        <w:t>Tranvía A -&gt; dirección "Floirac Dravemont" (duración del trayecto: 1h05)</w:t>
      </w:r>
    </w:p>
    <w:p w14:paraId="79167604" w14:textId="6C90DAA0" w:rsidR="00BF2D3C" w:rsidRDefault="00BF2D3C" w:rsidP="00BF2D3C">
      <w:r>
        <w:t>Bájese en la parada de tranvía "Pelletan"</w:t>
      </w:r>
    </w:p>
    <w:p w14:paraId="0E12731A" w14:textId="1A339CF1" w:rsidR="00946F80" w:rsidRDefault="00BF2D3C" w:rsidP="00BF2D3C">
      <w:r>
        <w:t xml:space="preserve">Camina entre la parada de tranvía "Pelletan" y la residencia </w:t>
      </w:r>
    </w:p>
    <w:p w14:paraId="40D5CD01" w14:textId="4D530237" w:rsidR="00AB1C5F" w:rsidRDefault="00C05362" w:rsidP="006C3BAD">
      <w:r>
        <w:t xml:space="preserve">Mapas de </w:t>
      </w:r>
      <w:proofErr w:type="spellStart"/>
      <w:r>
        <w:t>gravámenes</w:t>
      </w:r>
      <w:proofErr w:type="spellEnd"/>
      <w:r>
        <w:t xml:space="preserve"> : </w:t>
      </w:r>
      <w:hyperlink r:id="rId9" w:history="1">
        <w:r w:rsidR="00AB1C5F" w:rsidRPr="00AD2810">
          <w:rPr>
            <w:rStyle w:val="Lienhypertexte"/>
          </w:rPr>
          <w:t>https://goo.gl/maps/Q2jHd8XzCH1gde9p9</w:t>
        </w:r>
      </w:hyperlink>
    </w:p>
    <w:p w14:paraId="45B6ADDA" w14:textId="39C7CB7A" w:rsidR="00BF2D3C" w:rsidRDefault="00F0595E" w:rsidP="006C3BAD">
      <w:r>
        <w:rPr>
          <w:noProof/>
        </w:rPr>
        <w:drawing>
          <wp:inline distT="0" distB="0" distL="0" distR="0" wp14:anchorId="312E5574" wp14:editId="2A1A0AEC">
            <wp:extent cx="5760720" cy="3199130"/>
            <wp:effectExtent l="0" t="0" r="0" b="127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199130"/>
                    </a:xfrm>
                    <a:prstGeom prst="rect">
                      <a:avLst/>
                    </a:prstGeom>
                  </pic:spPr>
                </pic:pic>
              </a:graphicData>
            </a:graphic>
          </wp:inline>
        </w:drawing>
      </w:r>
    </w:p>
    <w:p w14:paraId="6887FBEF" w14:textId="77777777" w:rsidR="00BF2D3C" w:rsidRDefault="00BF2D3C" w:rsidP="006C3BAD"/>
    <w:p w14:paraId="71D2788A" w14:textId="77777777" w:rsidR="00BF2D3C" w:rsidRDefault="00BF2D3C" w:rsidP="006C3BAD"/>
    <w:p w14:paraId="7FC9190D" w14:textId="43D8DE3C" w:rsidR="006C3BAD" w:rsidRPr="00035D4D" w:rsidRDefault="006C3BAD" w:rsidP="006C3BAD">
      <w:pPr>
        <w:rPr>
          <w:b/>
          <w:bCs/>
        </w:rPr>
      </w:pPr>
      <w:r w:rsidRPr="00035D4D">
        <w:rPr>
          <w:b/>
          <w:bCs/>
        </w:rPr>
        <w:t>Desde la estación de tren de Saint John:</w:t>
      </w:r>
    </w:p>
    <w:p w14:paraId="161A8AB9" w14:textId="43D73F3D" w:rsidR="00E90258" w:rsidRPr="00491BEB" w:rsidRDefault="00E90258" w:rsidP="002D0712">
      <w:pPr>
        <w:pStyle w:val="Titre2"/>
      </w:pPr>
      <w:bookmarkStart w:id="2" w:name="_Toc140079437"/>
      <w:r w:rsidRPr="00491BEB">
        <w:t>En tranvía</w:t>
      </w:r>
      <w:bookmarkEnd w:id="2"/>
    </w:p>
    <w:p w14:paraId="60D3138A" w14:textId="77777777" w:rsidR="006C3BAD" w:rsidRDefault="006C3BAD" w:rsidP="006C3BAD">
      <w:pPr>
        <w:pStyle w:val="Paragraphedeliste"/>
        <w:numPr>
          <w:ilvl w:val="0"/>
          <w:numId w:val="14"/>
        </w:numPr>
      </w:pPr>
      <w:r>
        <w:t>Gare Saint-Jean -&gt; parada "Porte de Bourgogne"</w:t>
      </w:r>
    </w:p>
    <w:p w14:paraId="1CA16CE0" w14:textId="121D8311" w:rsidR="006C3BAD" w:rsidRDefault="006C3BAD" w:rsidP="006C3BAD">
      <w:pPr>
        <w:pStyle w:val="Paragraphedeliste"/>
        <w:numPr>
          <w:ilvl w:val="1"/>
          <w:numId w:val="14"/>
        </w:numPr>
      </w:pPr>
      <w:r>
        <w:t xml:space="preserve">Línea </w:t>
      </w:r>
      <w:r w:rsidR="00943DBC" w:rsidRPr="00943DBC">
        <w:rPr>
          <w:b/>
          <w:bCs/>
        </w:rPr>
        <w:t>C</w:t>
      </w:r>
      <w:r>
        <w:t xml:space="preserve"> dirección "Estación Blanquefort" </w:t>
      </w:r>
    </w:p>
    <w:p w14:paraId="77DA9BBF" w14:textId="4B33BB00" w:rsidR="006C3BAD" w:rsidRDefault="006C3BAD" w:rsidP="006C3BAD">
      <w:pPr>
        <w:pStyle w:val="Paragraphedeliste"/>
        <w:numPr>
          <w:ilvl w:val="1"/>
          <w:numId w:val="14"/>
        </w:numPr>
      </w:pPr>
      <w:r>
        <w:t xml:space="preserve">O la línea </w:t>
      </w:r>
      <w:r w:rsidRPr="0082321B">
        <w:rPr>
          <w:b/>
          <w:bCs/>
        </w:rPr>
        <w:t>D</w:t>
      </w:r>
      <w:r>
        <w:t xml:space="preserve"> </w:t>
      </w:r>
      <w:proofErr w:type="spellStart"/>
      <w:r>
        <w:t>hacia</w:t>
      </w:r>
      <w:proofErr w:type="spellEnd"/>
      <w:r>
        <w:t xml:space="preserve"> "Eysines </w:t>
      </w:r>
      <w:proofErr w:type="spellStart"/>
      <w:r>
        <w:t>Cantinolle</w:t>
      </w:r>
      <w:proofErr w:type="spellEnd"/>
      <w:r>
        <w:t>"</w:t>
      </w:r>
    </w:p>
    <w:p w14:paraId="1895EE71" w14:textId="77777777" w:rsidR="006C3BAD" w:rsidRDefault="006C3BAD" w:rsidP="006C3BAD">
      <w:pPr>
        <w:pStyle w:val="Paragraphedeliste"/>
        <w:ind w:left="1440"/>
      </w:pPr>
    </w:p>
    <w:p w14:paraId="4AE928DC" w14:textId="77777777" w:rsidR="006C3BAD" w:rsidRDefault="006C3BAD" w:rsidP="006C3BAD">
      <w:pPr>
        <w:pStyle w:val="Paragraphedeliste"/>
        <w:numPr>
          <w:ilvl w:val="0"/>
          <w:numId w:val="14"/>
        </w:numPr>
      </w:pPr>
      <w:r>
        <w:t>Parada 'Porte de Bourgogne' -&gt; parada 'Pelletan'</w:t>
      </w:r>
    </w:p>
    <w:p w14:paraId="6DD16885" w14:textId="77777777" w:rsidR="006C3BAD" w:rsidRDefault="006C3BAD" w:rsidP="006C3BAD">
      <w:pPr>
        <w:pStyle w:val="Paragraphedeliste"/>
      </w:pPr>
      <w:r>
        <w:t xml:space="preserve">       Línea </w:t>
      </w:r>
      <w:r w:rsidRPr="0082321B">
        <w:rPr>
          <w:b/>
          <w:bCs/>
        </w:rPr>
        <w:t>A</w:t>
      </w:r>
      <w:r>
        <w:t xml:space="preserve"> en </w:t>
      </w:r>
      <w:proofErr w:type="spellStart"/>
      <w:r>
        <w:t>dirección</w:t>
      </w:r>
      <w:proofErr w:type="spellEnd"/>
      <w:r>
        <w:t xml:space="preserve"> a "Floirac </w:t>
      </w:r>
      <w:proofErr w:type="spellStart"/>
      <w:r>
        <w:t>Dravemont</w:t>
      </w:r>
      <w:proofErr w:type="spellEnd"/>
      <w:r>
        <w:t>"</w:t>
      </w:r>
    </w:p>
    <w:p w14:paraId="15A3A60A" w14:textId="77777777" w:rsidR="006C3BAD" w:rsidRDefault="006C3BAD" w:rsidP="006C3BAD">
      <w:pPr>
        <w:pStyle w:val="Paragraphedeliste"/>
      </w:pPr>
    </w:p>
    <w:p w14:paraId="42257A84" w14:textId="0A46EB1A" w:rsidR="006C3BAD" w:rsidRDefault="006C3BAD" w:rsidP="006C3BAD">
      <w:pPr>
        <w:pStyle w:val="Paragraphedeliste"/>
        <w:numPr>
          <w:ilvl w:val="0"/>
          <w:numId w:val="14"/>
        </w:numPr>
      </w:pPr>
      <w:r>
        <w:lastRenderedPageBreak/>
        <w:t>Paseo entre la parada "Pelletan" y la residencia</w:t>
      </w:r>
    </w:p>
    <w:p w14:paraId="5A725962" w14:textId="03995C46" w:rsidR="00AB1C5F" w:rsidRDefault="00A2792D" w:rsidP="00AB1C5F">
      <w:pPr>
        <w:pStyle w:val="Paragraphedeliste"/>
      </w:pPr>
      <w:hyperlink r:id="rId11" w:history="1">
        <w:r w:rsidR="00AB1C5F" w:rsidRPr="00AD2810">
          <w:rPr>
            <w:rStyle w:val="Lienhypertexte"/>
          </w:rPr>
          <w:t>https://goo.gl/maps/Q2jHd8XzCH1gde9p9</w:t>
        </w:r>
      </w:hyperlink>
    </w:p>
    <w:p w14:paraId="698DDB86" w14:textId="77777777" w:rsidR="00AB1C5F" w:rsidRDefault="00AB1C5F" w:rsidP="00AB1C5F">
      <w:pPr>
        <w:pStyle w:val="Paragraphedeliste"/>
      </w:pPr>
    </w:p>
    <w:p w14:paraId="4309714A" w14:textId="013EC0EB" w:rsidR="00BF2D3C" w:rsidRDefault="00D6794C" w:rsidP="00BF2D3C">
      <w:r>
        <w:rPr>
          <w:noProof/>
        </w:rPr>
        <w:drawing>
          <wp:inline distT="0" distB="0" distL="0" distR="0" wp14:anchorId="5F7BA2FA" wp14:editId="1A3189D5">
            <wp:extent cx="5760720" cy="3199130"/>
            <wp:effectExtent l="0" t="0" r="0" b="127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199130"/>
                    </a:xfrm>
                    <a:prstGeom prst="rect">
                      <a:avLst/>
                    </a:prstGeom>
                  </pic:spPr>
                </pic:pic>
              </a:graphicData>
            </a:graphic>
          </wp:inline>
        </w:drawing>
      </w:r>
    </w:p>
    <w:p w14:paraId="5DB5F659" w14:textId="76ACDEF3" w:rsidR="00973E14" w:rsidRDefault="00973E14" w:rsidP="00973E14">
      <w:pPr>
        <w:pStyle w:val="Paragraphedeliste"/>
      </w:pPr>
    </w:p>
    <w:p w14:paraId="60F1FF9E" w14:textId="1A93D421" w:rsidR="00973E14" w:rsidRDefault="00973E14" w:rsidP="00973E14">
      <w:pPr>
        <w:pStyle w:val="Paragraphedeliste"/>
      </w:pPr>
    </w:p>
    <w:p w14:paraId="57CD017A" w14:textId="710A1C8A" w:rsidR="006045F3" w:rsidRDefault="006045F3" w:rsidP="00832360">
      <w:pPr>
        <w:pStyle w:val="Titre3"/>
      </w:pPr>
      <w:bookmarkStart w:id="3" w:name="_Toc140079438"/>
      <w:r>
        <w:t xml:space="preserve">TER + Tranvía </w:t>
      </w:r>
      <w:bookmarkEnd w:id="3"/>
    </w:p>
    <w:p w14:paraId="2BF5BEEA" w14:textId="5B9D2F8E" w:rsidR="00107365" w:rsidRPr="00107365" w:rsidRDefault="001C1483" w:rsidP="001C1483">
      <w:pPr>
        <w:pStyle w:val="Paragraphedeliste"/>
        <w:numPr>
          <w:ilvl w:val="0"/>
          <w:numId w:val="17"/>
        </w:numPr>
      </w:pPr>
      <w:r>
        <w:t>Estación TER Saint-Jean -&gt; Estación Cenon</w:t>
      </w:r>
    </w:p>
    <w:p w14:paraId="18042B6B" w14:textId="5FB22F7D" w:rsidR="00107365" w:rsidRDefault="00973E14">
      <w:r>
        <w:t xml:space="preserve">Para encontrar su TER, use el sitio web </w:t>
      </w:r>
      <w:hyperlink r:id="rId12" w:history="1">
        <w:r w:rsidR="00FC4789" w:rsidRPr="00FC4789">
          <w:rPr>
            <w:rStyle w:val="Lienhypertexte"/>
          </w:rPr>
          <w:t xml:space="preserve"> de ter.sncf.com/nouvelle-aquitaine</w:t>
        </w:r>
      </w:hyperlink>
    </w:p>
    <w:p w14:paraId="0D441F2E" w14:textId="49B319B6" w:rsidR="00906BF9" w:rsidRDefault="00107365">
      <w:r>
        <w:rPr>
          <w:noProof/>
        </w:rPr>
        <w:lastRenderedPageBreak/>
        <w:drawing>
          <wp:inline distT="0" distB="0" distL="0" distR="0" wp14:anchorId="0562CB33" wp14:editId="76EE25F8">
            <wp:extent cx="4076700" cy="4522926"/>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78175" cy="4524562"/>
                    </a:xfrm>
                    <a:prstGeom prst="rect">
                      <a:avLst/>
                    </a:prstGeom>
                  </pic:spPr>
                </pic:pic>
              </a:graphicData>
            </a:graphic>
          </wp:inline>
        </w:drawing>
      </w:r>
      <w:r>
        <w:t xml:space="preserve"> </w:t>
      </w:r>
      <w:r w:rsidR="00973E14">
        <w:tab/>
      </w:r>
      <w:r w:rsidR="00973E14">
        <w:tab/>
      </w:r>
      <w:r w:rsidR="00973E14">
        <w:tab/>
      </w:r>
      <w:r w:rsidR="00973E14">
        <w:tab/>
      </w:r>
      <w:r w:rsidR="00973E14">
        <w:tab/>
      </w:r>
      <w:r w:rsidR="00973E14">
        <w:tab/>
      </w:r>
      <w:r w:rsidR="00973E14">
        <w:tab/>
      </w:r>
      <w:r w:rsidR="00973E14">
        <w:tab/>
      </w:r>
    </w:p>
    <w:p w14:paraId="172414E6" w14:textId="43A142FF" w:rsidR="0001255C" w:rsidRDefault="0001255C" w:rsidP="0001255C">
      <w:pPr>
        <w:pStyle w:val="Paragraphedeliste"/>
        <w:numPr>
          <w:ilvl w:val="0"/>
          <w:numId w:val="17"/>
        </w:numPr>
      </w:pPr>
      <w:r>
        <w:t>Estación y parada de tranvía Cenon -&gt; parada 'Pelletan'</w:t>
      </w:r>
    </w:p>
    <w:p w14:paraId="5E4276F9" w14:textId="77777777" w:rsidR="0001255C" w:rsidRDefault="0001255C" w:rsidP="0001255C">
      <w:pPr>
        <w:pStyle w:val="Paragraphedeliste"/>
      </w:pPr>
      <w:r>
        <w:t xml:space="preserve">       Línea </w:t>
      </w:r>
      <w:r w:rsidRPr="0082321B">
        <w:rPr>
          <w:b/>
          <w:bCs/>
        </w:rPr>
        <w:t>A</w:t>
      </w:r>
      <w:r>
        <w:t xml:space="preserve"> en </w:t>
      </w:r>
      <w:proofErr w:type="spellStart"/>
      <w:r>
        <w:t>dirección</w:t>
      </w:r>
      <w:proofErr w:type="spellEnd"/>
      <w:r>
        <w:t xml:space="preserve"> a "Floirac </w:t>
      </w:r>
      <w:proofErr w:type="spellStart"/>
      <w:r>
        <w:t>Dravemont</w:t>
      </w:r>
      <w:proofErr w:type="spellEnd"/>
      <w:r>
        <w:t>"</w:t>
      </w:r>
    </w:p>
    <w:p w14:paraId="49BDF31A" w14:textId="29226EA3" w:rsidR="0001255C" w:rsidRDefault="00610206" w:rsidP="00610206">
      <w:r w:rsidRPr="00610206">
        <w:t xml:space="preserve">       3)</w:t>
      </w:r>
      <w:r w:rsidRPr="00610206">
        <w:tab/>
        <w:t>Paseo entre la parada "Pelletan" y la residencia</w:t>
      </w:r>
    </w:p>
    <w:p w14:paraId="5B0900FA" w14:textId="77777777" w:rsidR="00B26128" w:rsidRDefault="00B26128" w:rsidP="00A47B56"/>
    <w:p w14:paraId="3B67C09D" w14:textId="5B96A217" w:rsidR="00B26128" w:rsidRDefault="00B87C2D" w:rsidP="00E54671">
      <w:pPr>
        <w:pStyle w:val="Titre1"/>
      </w:pPr>
      <w:bookmarkStart w:id="4" w:name="_Toc140079439"/>
      <w:r>
        <w:t>Entrada al parking de la residencia</w:t>
      </w:r>
      <w:bookmarkEnd w:id="4"/>
    </w:p>
    <w:p w14:paraId="633F0011" w14:textId="02F27082" w:rsidR="00946D9F" w:rsidRDefault="00946D9F" w:rsidP="00946D9F"/>
    <w:p w14:paraId="2DE36DE7" w14:textId="178EDBC8" w:rsidR="001278DE" w:rsidRDefault="00DF384B" w:rsidP="005A76B1">
      <w:r>
        <w:t>Recupere el control remoto y la llave de la puerta del apartamento de la caja de llaves colocada en la puerta azul, a la derecha de la puerta (levante la parte negra y luego ingrese el código de acceso (transmitido el día de su llegada) de los 4 diales y abra la caja con él presionando la parte negra con la flecha).</w:t>
      </w:r>
      <w:r w:rsidR="005A76B1">
        <w:br/>
      </w:r>
      <w:r w:rsidR="005A76B1">
        <w:rPr>
          <w:color w:val="FF0000"/>
          <w:sz w:val="28"/>
          <w:szCs w:val="28"/>
        </w:rPr>
        <w:t>Asegúrese de usar las 4 ruedas cada vez que las use para no dejar el código a la vista.</w:t>
      </w:r>
      <w:r w:rsidR="002B6DF9">
        <w:rPr>
          <w:noProof/>
        </w:rPr>
        <w:drawing>
          <wp:anchor distT="0" distB="0" distL="114300" distR="114300" simplePos="0" relativeHeight="251659264" behindDoc="0" locked="0" layoutInCell="1" allowOverlap="1" wp14:anchorId="38BD4841" wp14:editId="5089C393">
            <wp:simplePos x="0" y="0"/>
            <wp:positionH relativeFrom="column">
              <wp:posOffset>0</wp:posOffset>
            </wp:positionH>
            <wp:positionV relativeFrom="paragraph">
              <wp:posOffset>-288290</wp:posOffset>
            </wp:positionV>
            <wp:extent cx="1158240" cy="2055401"/>
            <wp:effectExtent l="0" t="0" r="3810" b="254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158240" cy="2055401"/>
                    </a:xfrm>
                    <a:prstGeom prst="rect">
                      <a:avLst/>
                    </a:prstGeom>
                  </pic:spPr>
                </pic:pic>
              </a:graphicData>
            </a:graphic>
          </wp:anchor>
        </w:drawing>
      </w:r>
    </w:p>
    <w:p w14:paraId="1B833F28" w14:textId="6F449BB7" w:rsidR="00F928D8" w:rsidRPr="00946D9F" w:rsidRDefault="00BB2D85" w:rsidP="00F928D8">
      <w:pPr>
        <w:pStyle w:val="Paragraphedeliste"/>
      </w:pPr>
      <w:r>
        <w:t>El control remoto le permite abrir el portón y la puerta de la residencia colocándolo en el círculo negro a la derecha de la puerta principal.</w:t>
      </w:r>
    </w:p>
    <w:p w14:paraId="423CA879" w14:textId="77777777" w:rsidR="00DF384B" w:rsidRDefault="00DF384B" w:rsidP="006C3BAD"/>
    <w:p w14:paraId="31844D34" w14:textId="779C8208" w:rsidR="00DF384B" w:rsidRPr="00E020C6" w:rsidRDefault="001D2CE9" w:rsidP="006C3BAD">
      <w:pPr>
        <w:rPr>
          <w:b/>
          <w:bCs/>
        </w:rPr>
      </w:pPr>
      <w:r w:rsidRPr="00E020C6">
        <w:rPr>
          <w:b/>
          <w:bCs/>
        </w:rPr>
        <w:t>El apartamento está en el 5º piso, puerta 56 (a la izquierda al salir del ascensor, luego al final del pasillo)</w:t>
      </w:r>
    </w:p>
    <w:p w14:paraId="1F2E8A26" w14:textId="77777777" w:rsidR="00DF384B" w:rsidRDefault="00DF384B" w:rsidP="006C3BAD"/>
    <w:p w14:paraId="77E80346" w14:textId="77777777" w:rsidR="002A6F1E" w:rsidRDefault="002A6F1E" w:rsidP="002A6F1E">
      <w:pPr>
        <w:pStyle w:val="Titre1"/>
      </w:pPr>
      <w:bookmarkStart w:id="5" w:name="_Toc140079440"/>
      <w:r>
        <w:t>Compras</w:t>
      </w:r>
      <w:bookmarkEnd w:id="5"/>
    </w:p>
    <w:p w14:paraId="1AD27EFB" w14:textId="3BAE0458" w:rsidR="002A6F1E" w:rsidRDefault="003F041F" w:rsidP="003F041F">
      <w:pPr>
        <w:pStyle w:val="Paragraphedeliste"/>
        <w:numPr>
          <w:ilvl w:val="0"/>
          <w:numId w:val="16"/>
        </w:numPr>
      </w:pPr>
      <w:r>
        <w:t>A 800 metros de la residencia: Supermarché Casino, Av. Roger Schwob, 33150 Cenon</w:t>
      </w:r>
    </w:p>
    <w:p w14:paraId="06ED35D5" w14:textId="34FA59A7" w:rsidR="00F735B6" w:rsidRDefault="00A033C3" w:rsidP="003F041F">
      <w:pPr>
        <w:pStyle w:val="Paragraphedeliste"/>
        <w:numPr>
          <w:ilvl w:val="0"/>
          <w:numId w:val="16"/>
        </w:numPr>
      </w:pPr>
      <w:r w:rsidRPr="00A033C3">
        <w:t>A 1,4 km de la residencia: Carrefour Lormont, Route nationale, 10 Centre Commercial des 4 Pavillons, 33310 Lormont</w:t>
      </w:r>
    </w:p>
    <w:p w14:paraId="605253CB" w14:textId="74728261" w:rsidR="00E2055E" w:rsidRDefault="00FF33D5" w:rsidP="00562D2B">
      <w:pPr>
        <w:pStyle w:val="Titre1"/>
      </w:pPr>
      <w:bookmarkStart w:id="6" w:name="_Toc140079441"/>
      <w:r>
        <w:t>WI-</w:t>
      </w:r>
      <w:proofErr w:type="gramStart"/>
      <w:r>
        <w:t>FI:</w:t>
      </w:r>
      <w:bookmarkEnd w:id="6"/>
      <w:proofErr w:type="gramEnd"/>
    </w:p>
    <w:p w14:paraId="6015B3F3" w14:textId="58825B14" w:rsidR="00FF33D5" w:rsidRDefault="001C6525" w:rsidP="007D5831">
      <w:r>
        <w:t xml:space="preserve">La red del apartamento es la Livebox-FB90. (Nota: la </w:t>
      </w:r>
      <w:r w:rsidR="00D87DD2" w:rsidRPr="00844B2F">
        <w:rPr>
          <w:b/>
          <w:bCs/>
        </w:rPr>
        <w:t>regleta de enchufes a la izquierda del soporte del televisor debe estar encendida</w:t>
      </w:r>
      <w:r w:rsidR="00E17BF3">
        <w:t>)</w:t>
      </w:r>
      <w:r w:rsidR="005A12E5">
        <w:br/>
      </w:r>
      <w:r w:rsidR="00134E00">
        <w:t xml:space="preserve">El código para acceder a ella es: nenf Mx9G MWNq ymyr Ep </w:t>
      </w:r>
      <w:r w:rsidR="00534576">
        <w:br/>
      </w:r>
      <w:r w:rsidR="00D87DD2">
        <w:t>(No introduzca espacios entre bloques de caracteres).</w:t>
      </w:r>
    </w:p>
    <w:p w14:paraId="4123F96B" w14:textId="42BDDC90" w:rsidR="006D29E3" w:rsidRDefault="006D29E3" w:rsidP="007D5831"/>
    <w:p w14:paraId="08C34B78" w14:textId="2D400DCE" w:rsidR="00065B9E" w:rsidRDefault="00065B9E" w:rsidP="00065B9E">
      <w:pPr>
        <w:pStyle w:val="Titre1"/>
      </w:pPr>
      <w:bookmarkStart w:id="7" w:name="_Toc140079442"/>
      <w:r>
        <w:t xml:space="preserve">Radiador </w:t>
      </w:r>
      <w:bookmarkEnd w:id="7"/>
    </w:p>
    <w:p w14:paraId="0D5E5F19" w14:textId="0AD83E5A" w:rsidR="00065B9E" w:rsidRDefault="00065B9E" w:rsidP="00065B9E"/>
    <w:p w14:paraId="2927D361" w14:textId="77777777" w:rsidR="00534F2D" w:rsidRPr="00534F2D" w:rsidRDefault="00534F2D" w:rsidP="00534F2D">
      <w:r w:rsidRPr="00534F2D">
        <w:t xml:space="preserve">Para encenderlo, presione </w:t>
      </w:r>
      <w:r w:rsidRPr="00534F2D">
        <w:rPr>
          <w:noProof/>
        </w:rPr>
        <w:drawing>
          <wp:inline distT="0" distB="0" distL="0" distR="0" wp14:anchorId="77E5074D" wp14:editId="285617B9">
            <wp:extent cx="228600" cy="276225"/>
            <wp:effectExtent l="0" t="0" r="0"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8600" cy="276225"/>
                    </a:xfrm>
                    <a:prstGeom prst="rect">
                      <a:avLst/>
                    </a:prstGeom>
                  </pic:spPr>
                </pic:pic>
              </a:graphicData>
            </a:graphic>
          </wp:inline>
        </w:drawing>
      </w:r>
      <w:r w:rsidRPr="00534F2D">
        <w:t xml:space="preserve"> , la pantalla muestra la temperatura Confort: 19.0 ° C.- Presione + o + para configurar la temperatura.- Si está fuera del apartamento por un tiempo, puede usar el botón MODE para elegir el modo ECO para reducir la temperatura seleccionada anteriormente en 3 ° C</w:t>
      </w:r>
    </w:p>
    <w:p w14:paraId="3CBA5684" w14:textId="77777777" w:rsidR="00872C4A" w:rsidRDefault="00872C4A" w:rsidP="00872C4A">
      <w:pPr>
        <w:pStyle w:val="Titre1"/>
        <w:rPr>
          <w:rFonts w:asciiTheme="minorHAnsi" w:eastAsiaTheme="minorHAnsi" w:hAnsiTheme="minorHAnsi" w:cstheme="minorBidi"/>
          <w:color w:val="auto"/>
          <w:sz w:val="22"/>
          <w:szCs w:val="22"/>
        </w:rPr>
      </w:pPr>
    </w:p>
    <w:p w14:paraId="37D8A337" w14:textId="2BE2F413" w:rsidR="006D29E3" w:rsidRDefault="006D29E3" w:rsidP="00872C4A">
      <w:pPr>
        <w:pStyle w:val="Titre1"/>
      </w:pPr>
      <w:bookmarkStart w:id="8" w:name="_Toc140079443"/>
      <w:r>
        <w:t>Multimedia:</w:t>
      </w:r>
      <w:bookmarkEnd w:id="8"/>
    </w:p>
    <w:p w14:paraId="5C1DB84B" w14:textId="5D9DB275" w:rsidR="00E14123" w:rsidRPr="00E14123" w:rsidRDefault="0013169B" w:rsidP="00E14123">
      <w:r>
        <w:t>Las características básicas se muestran a continuación, pero las guías de equipamiento están disponibles en el aparador debajo del televisor.</w:t>
      </w:r>
    </w:p>
    <w:p w14:paraId="1EA55066" w14:textId="0E654533" w:rsidR="006D29E3" w:rsidRDefault="00455CEB" w:rsidP="00455CEB">
      <w:pPr>
        <w:pStyle w:val="Titre2"/>
      </w:pPr>
      <w:bookmarkStart w:id="9" w:name="_Toc140079444"/>
      <w:r>
        <w:t xml:space="preserve">Televisor: </w:t>
      </w:r>
      <w:bookmarkEnd w:id="9"/>
    </w:p>
    <w:p w14:paraId="5E1C6687" w14:textId="049B48E2" w:rsidR="00C304BA" w:rsidRPr="00C304BA" w:rsidRDefault="003E3DC8" w:rsidP="00C304BA">
      <w:r>
        <w:t>Seleccione el botón "INPUT" en el control remoto del televisor (control remoto HYNDAI)</w:t>
      </w:r>
    </w:p>
    <w:p w14:paraId="4FE11EB7" w14:textId="48C2F0C8" w:rsidR="00455CEB" w:rsidRDefault="00F2572D" w:rsidP="00455CEB">
      <w:pPr>
        <w:pStyle w:val="Paragraphedeliste"/>
        <w:numPr>
          <w:ilvl w:val="0"/>
          <w:numId w:val="16"/>
        </w:numPr>
      </w:pPr>
      <w:r>
        <w:t>Fuente HDMI3 para canales Orange o Netflix</w:t>
      </w:r>
    </w:p>
    <w:p w14:paraId="424CE76B" w14:textId="146CC130" w:rsidR="005D2091" w:rsidRDefault="005D2091" w:rsidP="00455CEB">
      <w:pPr>
        <w:pStyle w:val="Paragraphedeliste"/>
        <w:numPr>
          <w:ilvl w:val="0"/>
          <w:numId w:val="16"/>
        </w:numPr>
      </w:pPr>
      <w:r>
        <w:t>Fuente HDMI 2 para Chromecast</w:t>
      </w:r>
    </w:p>
    <w:p w14:paraId="2B3BFEB1" w14:textId="3E37D4AF" w:rsidR="005D2091" w:rsidRDefault="005D2091" w:rsidP="005D2091">
      <w:bookmarkStart w:id="10" w:name="_Toc140079445"/>
      <w:r w:rsidRPr="00B17174">
        <w:rPr>
          <w:rStyle w:val="Titre2Car"/>
        </w:rPr>
        <w:t xml:space="preserve"> Netflix </w:t>
      </w:r>
      <w:bookmarkEnd w:id="10"/>
      <w:r w:rsidR="00B17174">
        <w:t xml:space="preserve"> : La cuenta 'Appart 56' te permite acceder a Netflix</w:t>
      </w:r>
    </w:p>
    <w:p w14:paraId="1950A7F1" w14:textId="77777777" w:rsidR="00EB3189" w:rsidRDefault="00785239" w:rsidP="00B17174">
      <w:pPr>
        <w:pStyle w:val="Titre2"/>
      </w:pPr>
      <w:bookmarkStart w:id="11" w:name="_Toc140079446"/>
      <w:r>
        <w:t>Chromecast :</w:t>
      </w:r>
      <w:bookmarkEnd w:id="11"/>
    </w:p>
    <w:p w14:paraId="7EE725F2" w14:textId="355FAD73" w:rsidR="00B17174" w:rsidRPr="00EB3189" w:rsidRDefault="00EB3189" w:rsidP="00EB3189">
      <w:pPr>
        <w:rPr>
          <w:rStyle w:val="Lienhypertexte"/>
        </w:rPr>
      </w:pPr>
      <w:r>
        <w:fldChar w:fldCharType="begin"/>
      </w:r>
      <w:r>
        <w:instrText xml:space="preserve"> HYPERLINK "https://support.google.com/chromecast/answer/6006232?hl=fr" </w:instrText>
      </w:r>
      <w:r>
        <w:fldChar w:fldCharType="separate"/>
      </w:r>
      <w:r w:rsidRPr="00EB3189">
        <w:rPr>
          <w:rStyle w:val="Lienhypertexte"/>
        </w:rPr>
        <w:t xml:space="preserve">Las </w:t>
      </w:r>
      <w:proofErr w:type="spellStart"/>
      <w:r w:rsidRPr="00EB3189">
        <w:rPr>
          <w:rStyle w:val="Lienhypertexte"/>
        </w:rPr>
        <w:t>instrucciones</w:t>
      </w:r>
      <w:proofErr w:type="spellEnd"/>
      <w:r w:rsidRPr="00EB3189">
        <w:rPr>
          <w:rStyle w:val="Lienhypertexte"/>
        </w:rPr>
        <w:t xml:space="preserve"> de </w:t>
      </w:r>
      <w:proofErr w:type="spellStart"/>
      <w:r w:rsidRPr="00EB3189">
        <w:rPr>
          <w:rStyle w:val="Lienhypertexte"/>
        </w:rPr>
        <w:t>uso</w:t>
      </w:r>
      <w:proofErr w:type="spellEnd"/>
      <w:r w:rsidRPr="00EB3189">
        <w:rPr>
          <w:rStyle w:val="Lienhypertexte"/>
        </w:rPr>
        <w:t xml:space="preserve"> </w:t>
      </w:r>
      <w:proofErr w:type="spellStart"/>
      <w:r w:rsidRPr="00EB3189">
        <w:rPr>
          <w:rStyle w:val="Lienhypertexte"/>
        </w:rPr>
        <w:t>están</w:t>
      </w:r>
      <w:proofErr w:type="spellEnd"/>
      <w:r w:rsidRPr="00EB3189">
        <w:rPr>
          <w:rStyle w:val="Lienhypertexte"/>
        </w:rPr>
        <w:t xml:space="preserve"> disponibles </w:t>
      </w:r>
      <w:proofErr w:type="spellStart"/>
      <w:r w:rsidRPr="00EB3189">
        <w:rPr>
          <w:rStyle w:val="Lienhypertexte"/>
        </w:rPr>
        <w:t>aquí</w:t>
      </w:r>
      <w:proofErr w:type="spellEnd"/>
      <w:r w:rsidRPr="00EB3189">
        <w:rPr>
          <w:rStyle w:val="Lienhypertexte"/>
        </w:rPr>
        <w:t xml:space="preserve"> (</w:t>
      </w:r>
      <w:proofErr w:type="spellStart"/>
      <w:r w:rsidRPr="00EB3189">
        <w:rPr>
          <w:rStyle w:val="Lienhypertexte"/>
        </w:rPr>
        <w:t>vaya</w:t>
      </w:r>
      <w:proofErr w:type="spellEnd"/>
      <w:r w:rsidRPr="00EB3189">
        <w:rPr>
          <w:rStyle w:val="Lienhypertexte"/>
        </w:rPr>
        <w:t xml:space="preserve"> al paso 2)</w:t>
      </w:r>
    </w:p>
    <w:p w14:paraId="6DA570E9" w14:textId="714F8C66" w:rsidR="00E14123" w:rsidRDefault="00EB3189" w:rsidP="00D14F76">
      <w:pPr>
        <w:pStyle w:val="Titre1"/>
        <w:rPr>
          <w:rFonts w:eastAsiaTheme="minorHAnsi"/>
        </w:rPr>
      </w:pPr>
      <w:r>
        <w:rPr>
          <w:rFonts w:eastAsiaTheme="minorHAnsi"/>
        </w:rPr>
        <w:fldChar w:fldCharType="end"/>
      </w:r>
    </w:p>
    <w:p w14:paraId="13CA2556" w14:textId="05A60722" w:rsidR="00E14123" w:rsidRDefault="00E14123" w:rsidP="00C02499">
      <w:pPr>
        <w:pStyle w:val="Titre2"/>
      </w:pPr>
      <w:bookmarkStart w:id="12" w:name="_Toc140079447"/>
      <w:r w:rsidRPr="00540703">
        <w:rPr>
          <w:rStyle w:val="Titre2Car"/>
        </w:rPr>
        <w:t>Barra de sonido</w:t>
      </w:r>
      <w:r w:rsidR="00663756">
        <w:t>:</w:t>
      </w:r>
      <w:bookmarkEnd w:id="12"/>
    </w:p>
    <w:p w14:paraId="7E5B4584" w14:textId="07036AFB" w:rsidR="0070167B" w:rsidRDefault="00AB57C0" w:rsidP="00540703">
      <w:r>
        <w:t>Para transmitir, utilícelo desde el control remoto (vea la imagen a continuación)</w:t>
      </w:r>
    </w:p>
    <w:p w14:paraId="4D6C65AA" w14:textId="2CBB3020" w:rsidR="00540703" w:rsidRDefault="00540703" w:rsidP="0070167B">
      <w:pPr>
        <w:pStyle w:val="Paragraphedeliste"/>
        <w:numPr>
          <w:ilvl w:val="0"/>
          <w:numId w:val="16"/>
        </w:numPr>
      </w:pPr>
      <w:r>
        <w:t>Sonido del televisor: botón HDMI</w:t>
      </w:r>
    </w:p>
    <w:p w14:paraId="41F1C66F" w14:textId="0840E116" w:rsidR="0070167B" w:rsidRDefault="00BE7C6C" w:rsidP="0070167B">
      <w:pPr>
        <w:pStyle w:val="Paragraphedeliste"/>
        <w:numPr>
          <w:ilvl w:val="0"/>
          <w:numId w:val="16"/>
        </w:numPr>
      </w:pPr>
      <w:r>
        <w:t xml:space="preserve">El de un teléfono, tableta, etc. a través de Bluetooth: Botón Bluetooth (encontrará la barra de sonido en el nombre de </w:t>
      </w:r>
      <w:r w:rsidR="0031013E" w:rsidRPr="0031013E">
        <w:rPr>
          <w:b/>
          <w:bCs/>
        </w:rPr>
        <w:t>SAKOBS SB2122</w:t>
      </w:r>
      <w:r w:rsidR="0031013E" w:rsidRPr="0031013E">
        <w:t>)</w:t>
      </w:r>
    </w:p>
    <w:p w14:paraId="33E81D07" w14:textId="23858B8C" w:rsidR="00540703" w:rsidRPr="00540703" w:rsidRDefault="00FD0ACB" w:rsidP="00540703">
      <w:r>
        <w:rPr>
          <w:noProof/>
        </w:rPr>
        <w:lastRenderedPageBreak/>
        <w:drawing>
          <wp:inline distT="0" distB="0" distL="0" distR="0" wp14:anchorId="5547308E" wp14:editId="728D8E4D">
            <wp:extent cx="3041963" cy="4051257"/>
            <wp:effectExtent l="0" t="0" r="6350" b="698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61325" cy="4077044"/>
                    </a:xfrm>
                    <a:prstGeom prst="rect">
                      <a:avLst/>
                    </a:prstGeom>
                  </pic:spPr>
                </pic:pic>
              </a:graphicData>
            </a:graphic>
          </wp:inline>
        </w:drawing>
      </w:r>
    </w:p>
    <w:p w14:paraId="11E2EC7A" w14:textId="77777777" w:rsidR="00540703" w:rsidRPr="00E14123" w:rsidRDefault="00540703" w:rsidP="00E14123"/>
    <w:p w14:paraId="5E90BA7F" w14:textId="77777777" w:rsidR="00E14123" w:rsidRDefault="00E14123" w:rsidP="00D14F76">
      <w:pPr>
        <w:pStyle w:val="Titre1"/>
        <w:rPr>
          <w:rFonts w:eastAsiaTheme="minorHAnsi"/>
        </w:rPr>
      </w:pPr>
    </w:p>
    <w:p w14:paraId="36A412DF" w14:textId="7EE97DEC" w:rsidR="0031118F" w:rsidRDefault="003C31A4" w:rsidP="00D14F76">
      <w:pPr>
        <w:pStyle w:val="Titre1"/>
      </w:pPr>
      <w:bookmarkStart w:id="13" w:name="_Toc140079448"/>
      <w:r w:rsidRPr="003C31A4">
        <w:t xml:space="preserve">Luces de hadas al aire </w:t>
      </w:r>
      <w:proofErr w:type="gramStart"/>
      <w:r w:rsidRPr="003C31A4">
        <w:t>libre:</w:t>
      </w:r>
      <w:proofErr w:type="gramEnd"/>
      <w:r w:rsidRPr="003C31A4">
        <w:t xml:space="preserve"> </w:t>
      </w:r>
      <w:bookmarkEnd w:id="13"/>
    </w:p>
    <w:p w14:paraId="3E990C6D" w14:textId="70B04DC3" w:rsidR="0043566E" w:rsidRDefault="00862A46" w:rsidP="0031118F">
      <w:r>
        <w:t>Si la guirnalda no funciona, presione uno de los 2 botones (1 para una luz fija, el otro para una luz intermitente)</w:t>
      </w:r>
    </w:p>
    <w:p w14:paraId="0C21DBFF" w14:textId="66C2147E" w:rsidR="00382F01" w:rsidRDefault="00382F01" w:rsidP="00D14F76">
      <w:pPr>
        <w:pStyle w:val="Titre1"/>
      </w:pPr>
      <w:bookmarkStart w:id="14" w:name="_Toc140079449"/>
      <w:r>
        <w:t xml:space="preserve">Sofá cama: </w:t>
      </w:r>
      <w:bookmarkEnd w:id="14"/>
    </w:p>
    <w:p w14:paraId="4CB0E799" w14:textId="3A685074" w:rsidR="00382F01" w:rsidRDefault="00D14F76">
      <w:r>
        <w:t>Un asa de tela en la parte posterior te ayudará a desplegarlo</w:t>
      </w:r>
    </w:p>
    <w:p w14:paraId="45AA88F5" w14:textId="77777777" w:rsidR="008F3075" w:rsidRDefault="008F3075" w:rsidP="008439A0">
      <w:pPr>
        <w:pStyle w:val="Titre1"/>
      </w:pPr>
      <w:bookmarkStart w:id="15" w:name="_Toc140079450"/>
      <w:r>
        <w:t xml:space="preserve">Limpieza: </w:t>
      </w:r>
      <w:bookmarkEnd w:id="15"/>
    </w:p>
    <w:p w14:paraId="3A54E5D0" w14:textId="4EE0C265" w:rsidR="008F3075" w:rsidRDefault="008F3075">
      <w:r>
        <w:t>Las aspiradoras y una escoba se encuentran en el armario de la entrada del apartamento.</w:t>
      </w:r>
    </w:p>
    <w:p w14:paraId="660128FD" w14:textId="77777777" w:rsidR="008F3075" w:rsidRDefault="00B8033E" w:rsidP="00B8033E">
      <w:pPr>
        <w:pStyle w:val="Titre1"/>
      </w:pPr>
      <w:bookmarkStart w:id="16" w:name="_Toc140079451"/>
      <w:r>
        <w:t>Basura</w:t>
      </w:r>
      <w:bookmarkEnd w:id="16"/>
    </w:p>
    <w:p w14:paraId="558E563D" w14:textId="721755E3" w:rsidR="00B8033E" w:rsidRDefault="00F029CA" w:rsidP="00B8033E">
      <w:r>
        <w:t>Puedes depositarlos en las papeleras situadas a la salida del edificio, a la izquierda de la puerta de entrada.</w:t>
      </w:r>
    </w:p>
    <w:p w14:paraId="6A1E92BC" w14:textId="314FF024" w:rsidR="00202E83" w:rsidRDefault="00755EC3" w:rsidP="00202E83">
      <w:pPr>
        <w:pStyle w:val="Titre1"/>
      </w:pPr>
      <w:bookmarkStart w:id="17" w:name="_Toc140079452"/>
      <w:r>
        <w:t>Salidas</w:t>
      </w:r>
      <w:bookmarkEnd w:id="17"/>
    </w:p>
    <w:p w14:paraId="70E9CB32" w14:textId="5E432821" w:rsidR="000C2771" w:rsidRDefault="00E766B0" w:rsidP="00E766B0">
      <w:pPr>
        <w:pStyle w:val="Titre2"/>
      </w:pPr>
      <w:bookmarkStart w:id="18" w:name="_Toc140079453"/>
      <w:bookmarkEnd w:id="18"/>
      <w:r>
        <w:t xml:space="preserve">Transporte público </w:t>
      </w:r>
    </w:p>
    <w:p w14:paraId="04040658" w14:textId="77777777" w:rsidR="00543885" w:rsidRDefault="00543885" w:rsidP="00543885">
      <w:pPr>
        <w:rPr>
          <w:rFonts w:cstheme="minorHAnsi"/>
        </w:rPr>
      </w:pPr>
      <w:proofErr w:type="spellStart"/>
      <w:r w:rsidRPr="00424546">
        <w:rPr>
          <w:rFonts w:cstheme="minorHAnsi"/>
          <w:color w:val="000000" w:themeColor="text1"/>
          <w:shd w:val="clear" w:color="auto" w:fill="FFFFFF"/>
        </w:rPr>
        <w:t>Tranvía</w:t>
      </w:r>
      <w:proofErr w:type="spellEnd"/>
      <w:r w:rsidRPr="00424546">
        <w:rPr>
          <w:rFonts w:cstheme="minorHAnsi"/>
          <w:color w:val="000000" w:themeColor="text1"/>
          <w:shd w:val="clear" w:color="auto" w:fill="FFFFFF"/>
        </w:rPr>
        <w:t xml:space="preserve"> y </w:t>
      </w:r>
      <w:proofErr w:type="spellStart"/>
      <w:r w:rsidRPr="00424546">
        <w:rPr>
          <w:rFonts w:cstheme="minorHAnsi"/>
          <w:color w:val="000000" w:themeColor="text1"/>
          <w:shd w:val="clear" w:color="auto" w:fill="FFFFFF"/>
        </w:rPr>
        <w:t>autobús</w:t>
      </w:r>
      <w:proofErr w:type="spellEnd"/>
      <w:r w:rsidR="00A2792D">
        <w:fldChar w:fldCharType="begin"/>
      </w:r>
      <w:r w:rsidR="00A2792D">
        <w:instrText>HYPERLINK "https://web.archive.org/web/20170210165252/http:/www.infotbm.com/" \t "_blank"</w:instrText>
      </w:r>
      <w:r w:rsidR="00A2792D">
        <w:fldChar w:fldCharType="separate"/>
      </w:r>
      <w:r w:rsidRPr="00122887">
        <w:rPr>
          <w:rStyle w:val="Lienhypertexte"/>
          <w:rFonts w:cstheme="minorHAnsi"/>
          <w:color w:val="2EA3F2"/>
          <w:bdr w:val="none" w:sz="0" w:space="0" w:color="auto" w:frame="1"/>
          <w:shd w:val="clear" w:color="auto" w:fill="FFFFFF"/>
        </w:rPr>
        <w:t xml:space="preserve">:  </w:t>
      </w:r>
      <w:r w:rsidR="00A2792D">
        <w:rPr>
          <w:rStyle w:val="Lienhypertexte"/>
          <w:rFonts w:cstheme="minorHAnsi"/>
          <w:color w:val="2EA3F2"/>
          <w:bdr w:val="none" w:sz="0" w:space="0" w:color="auto" w:frame="1"/>
          <w:shd w:val="clear" w:color="auto" w:fill="FFFFFF"/>
        </w:rPr>
        <w:fldChar w:fldCharType="end"/>
      </w:r>
      <w:r w:rsidRPr="00122887">
        <w:rPr>
          <w:rFonts w:cstheme="minorHAnsi"/>
          <w:color w:val="666666"/>
        </w:rPr>
        <w:br/>
      </w:r>
      <w:r w:rsidRPr="00424546">
        <w:rPr>
          <w:rFonts w:cstheme="minorHAnsi"/>
          <w:shd w:val="clear" w:color="auto" w:fill="FFFFFF"/>
        </w:rPr>
        <w:t xml:space="preserve">http://www.infotbm.com/ </w:t>
      </w:r>
      <w:proofErr w:type="spellStart"/>
      <w:r w:rsidRPr="00424546">
        <w:rPr>
          <w:rFonts w:cstheme="minorHAnsi"/>
          <w:shd w:val="clear" w:color="auto" w:fill="FFFFFF"/>
        </w:rPr>
        <w:t>Vcub</w:t>
      </w:r>
      <w:proofErr w:type="spellEnd"/>
      <w:r w:rsidRPr="00122887">
        <w:rPr>
          <w:rFonts w:cstheme="minorHAnsi"/>
          <w:color w:val="666666"/>
          <w:shd w:val="clear" w:color="auto" w:fill="FFFFFF"/>
        </w:rPr>
        <w:t>: https://www.vcub.fr/</w:t>
      </w:r>
      <w:hyperlink r:id="rId17" w:tgtFrame="_blank" w:history="1">
        <w:r w:rsidRPr="00122887">
          <w:rPr>
            <w:rStyle w:val="Lienhypertexte"/>
            <w:rFonts w:cstheme="minorHAnsi"/>
            <w:color w:val="2EA3F2"/>
            <w:bdr w:val="none" w:sz="0" w:space="0" w:color="auto" w:frame="1"/>
            <w:shd w:val="clear" w:color="auto" w:fill="FFFFFF"/>
          </w:rPr>
          <w:t xml:space="preserve"> River Shuttle</w:t>
        </w:r>
      </w:hyperlink>
      <w:r w:rsidRPr="00122887">
        <w:rPr>
          <w:rFonts w:cstheme="minorHAnsi"/>
          <w:color w:val="666666"/>
        </w:rPr>
        <w:br/>
      </w:r>
      <w:r w:rsidRPr="00424546">
        <w:rPr>
          <w:rFonts w:cstheme="minorHAnsi"/>
          <w:shd w:val="clear" w:color="auto" w:fill="FFFFFF"/>
        </w:rPr>
        <w:t xml:space="preserve">: </w:t>
      </w:r>
      <w:r w:rsidRPr="00122887">
        <w:rPr>
          <w:rFonts w:cstheme="minorHAnsi"/>
          <w:color w:val="666666"/>
          <w:shd w:val="clear" w:color="auto" w:fill="FFFFFF"/>
        </w:rPr>
        <w:t>http://www.infotbm.com/ligne/BatCub</w:t>
      </w:r>
      <w:hyperlink r:id="rId18" w:tgtFrame="_blank" w:history="1">
        <w:r w:rsidRPr="00122887">
          <w:rPr>
            <w:rStyle w:val="Lienhypertexte"/>
            <w:rFonts w:cstheme="minorHAnsi"/>
            <w:color w:val="2EA3F2"/>
            <w:bdr w:val="none" w:sz="0" w:space="0" w:color="auto" w:frame="1"/>
            <w:shd w:val="clear" w:color="auto" w:fill="FFFFFF"/>
          </w:rPr>
          <w:t xml:space="preserve"> </w:t>
        </w:r>
      </w:hyperlink>
    </w:p>
    <w:p w14:paraId="5167680F" w14:textId="77777777" w:rsidR="00EF577C" w:rsidRPr="00EF577C" w:rsidRDefault="00EF577C" w:rsidP="00EF577C"/>
    <w:p w14:paraId="542540AA" w14:textId="29741DE2" w:rsidR="000C2771" w:rsidRDefault="00EF577C" w:rsidP="000C2771">
      <w:bookmarkStart w:id="19" w:name="_Toc110521816"/>
      <w:r>
        <w:t xml:space="preserve">La forma más fácil de llegar al centro de Burdeos desde la residencia es tomar la </w:t>
      </w:r>
      <w:r w:rsidR="007414B9" w:rsidRPr="007414B9">
        <w:rPr>
          <w:b/>
          <w:bCs/>
        </w:rPr>
        <w:t xml:space="preserve">línea A del tranvía. </w:t>
      </w:r>
    </w:p>
    <w:p w14:paraId="342E8B35" w14:textId="68B82F79" w:rsidR="000C2771" w:rsidRDefault="007414B9" w:rsidP="000C2771">
      <w:pPr>
        <w:pStyle w:val="Paragraphedeliste"/>
        <w:numPr>
          <w:ilvl w:val="0"/>
          <w:numId w:val="8"/>
        </w:numPr>
      </w:pPr>
      <w:bookmarkStart w:id="20" w:name="_Toc140079454"/>
      <w:bookmarkEnd w:id="19"/>
      <w:r>
        <w:rPr>
          <w:rStyle w:val="Titre3Car"/>
        </w:rPr>
        <w:t>Acceso</w:t>
      </w:r>
      <w:bookmarkEnd w:id="20"/>
      <w:r w:rsidR="00E766B0">
        <w:t xml:space="preserve"> en tranvía desde la calle: caminando hasta la parada de tranvía "Pelletan" desde la residencia (600 metros a pie y luego 25 minutos en tranvía) -&gt; Mapa Ruta: </w:t>
      </w:r>
      <w:hyperlink r:id="rId19" w:history="1">
        <w:r w:rsidR="00B750FF" w:rsidRPr="00AD2810">
          <w:rPr>
            <w:rStyle w:val="Lienhypertexte"/>
          </w:rPr>
          <w:t>https://goo.gl/maps/Ccp8tJqkT9CpLM6q7</w:t>
        </w:r>
      </w:hyperlink>
    </w:p>
    <w:p w14:paraId="5857B2C3" w14:textId="77777777" w:rsidR="00E43762" w:rsidRDefault="00E43762" w:rsidP="00E43762">
      <w:pPr>
        <w:pStyle w:val="Paragraphedeliste"/>
      </w:pPr>
    </w:p>
    <w:p w14:paraId="789F34BC" w14:textId="148F5E84" w:rsidR="000C2771" w:rsidRPr="00531C0C" w:rsidRDefault="00263A31" w:rsidP="000C2771">
      <w:r>
        <w:rPr>
          <w:noProof/>
        </w:rPr>
        <w:drawing>
          <wp:inline distT="0" distB="0" distL="0" distR="0" wp14:anchorId="5B29B6DB" wp14:editId="1F93234E">
            <wp:extent cx="4762500" cy="3611772"/>
            <wp:effectExtent l="0" t="0" r="0" b="825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65185" cy="3613808"/>
                    </a:xfrm>
                    <a:prstGeom prst="rect">
                      <a:avLst/>
                    </a:prstGeom>
                  </pic:spPr>
                </pic:pic>
              </a:graphicData>
            </a:graphic>
          </wp:inline>
        </w:drawing>
      </w:r>
    </w:p>
    <w:p w14:paraId="0EB71140" w14:textId="77777777" w:rsidR="000C2771" w:rsidRDefault="000C2771" w:rsidP="000C2771"/>
    <w:p w14:paraId="607B1F96" w14:textId="08E87DB6" w:rsidR="002A2620" w:rsidRPr="00531C0C" w:rsidRDefault="002A2620" w:rsidP="002A2620"/>
    <w:p w14:paraId="6E779947" w14:textId="77777777" w:rsidR="002A2620" w:rsidRDefault="002A2620" w:rsidP="002A2620"/>
    <w:p w14:paraId="61935201" w14:textId="59E89595" w:rsidR="00E86016" w:rsidRDefault="007414B9" w:rsidP="002A2620">
      <w:pPr>
        <w:pStyle w:val="Paragraphedeliste"/>
        <w:numPr>
          <w:ilvl w:val="0"/>
          <w:numId w:val="8"/>
        </w:numPr>
      </w:pPr>
      <w:bookmarkStart w:id="21" w:name="_Toc140079455"/>
      <w:r>
        <w:rPr>
          <w:rStyle w:val="Titre3Car"/>
        </w:rPr>
        <w:t>Acceso en</w:t>
      </w:r>
      <w:bookmarkEnd w:id="21"/>
      <w:r w:rsidR="00B45A3F">
        <w:t xml:space="preserve"> tranvía a través de Palmer Park  : Cruzando Palmer Park a pie para llegar a la parada de tranvía "Carnot - Mairie de Cenon" A (1 km) de la residencia. Un poco más de caminata pero menos tiempo de viaje en tranvía después. ¡Un cambio de escenario garantizado! Tomarás un camino con cierta pendiente (cuesta abajo de camino a Burdeos), así que trae zapatos cómodos. Si llueve, puede tener barro en algunos lugares.</w:t>
      </w:r>
    </w:p>
    <w:p w14:paraId="7D40262F" w14:textId="6E2A2326" w:rsidR="002A2620" w:rsidRDefault="002A2620" w:rsidP="002A2620">
      <w:pPr>
        <w:pStyle w:val="Paragraphedeliste"/>
        <w:numPr>
          <w:ilvl w:val="0"/>
          <w:numId w:val="8"/>
        </w:numPr>
      </w:pPr>
      <w:r>
        <w:t xml:space="preserve"> </w:t>
      </w:r>
      <w:hyperlink r:id="rId21" w:tgtFrame="_blank" w:history="1">
        <w:r>
          <w:rPr>
            <w:rStyle w:val="Lienhypertexte"/>
            <w:rFonts w:ascii="Arial" w:hAnsi="Arial" w:cs="Arial"/>
            <w:color w:val="1155CC"/>
            <w:shd w:val="clear" w:color="auto" w:fill="FFFFFF"/>
          </w:rPr>
          <w:t>https://maps.app.goo.gl/KdoL3FG1jw9k1sQd9</w:t>
        </w:r>
      </w:hyperlink>
    </w:p>
    <w:p w14:paraId="2105E0C6" w14:textId="19306865" w:rsidR="002A2620" w:rsidRDefault="005B5F97" w:rsidP="002A2620">
      <w:r>
        <w:rPr>
          <w:noProof/>
        </w:rPr>
        <w:lastRenderedPageBreak/>
        <w:drawing>
          <wp:inline distT="0" distB="0" distL="0" distR="0" wp14:anchorId="2D8DCACF" wp14:editId="4E89D800">
            <wp:extent cx="5255260" cy="3263265"/>
            <wp:effectExtent l="0" t="0" r="254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55260" cy="3263265"/>
                    </a:xfrm>
                    <a:prstGeom prst="rect">
                      <a:avLst/>
                    </a:prstGeom>
                    <a:noFill/>
                    <a:ln>
                      <a:noFill/>
                    </a:ln>
                  </pic:spPr>
                </pic:pic>
              </a:graphicData>
            </a:graphic>
          </wp:inline>
        </w:drawing>
      </w:r>
    </w:p>
    <w:p w14:paraId="29020427" w14:textId="74623D14" w:rsidR="000C2771" w:rsidRDefault="000C2771" w:rsidP="000C2771"/>
    <w:p w14:paraId="62BC67DF" w14:textId="77777777" w:rsidR="000C2771" w:rsidRPr="000C2771" w:rsidRDefault="000C2771" w:rsidP="000C2771"/>
    <w:p w14:paraId="31F02E1C" w14:textId="7E55EDA6" w:rsidR="00202E83" w:rsidRDefault="00FB0FEB" w:rsidP="00202E83">
      <w:pPr>
        <w:pStyle w:val="Titre2"/>
      </w:pPr>
      <w:bookmarkStart w:id="22" w:name="_Toc140079456"/>
      <w:r>
        <w:t>Cerca del apartamento:</w:t>
      </w:r>
      <w:bookmarkEnd w:id="22"/>
    </w:p>
    <w:p w14:paraId="418AE4D4" w14:textId="451A652D" w:rsidR="0085047E" w:rsidRDefault="00D70CBC" w:rsidP="0085047E">
      <w:pPr>
        <w:pStyle w:val="Paragraphedeliste"/>
        <w:numPr>
          <w:ilvl w:val="0"/>
          <w:numId w:val="16"/>
        </w:numPr>
      </w:pPr>
      <w:r>
        <w:t>Palmer Park (</w:t>
      </w:r>
      <w:hyperlink r:id="rId23" w:history="1">
        <w:r>
          <w:rPr>
            <w:rStyle w:val="Lienhypertexte"/>
          </w:rPr>
          <w:t>Parque Palmer | Bordeaux Tourisme &amp; Congrès (bordeaux-tourisme.com):</w:t>
        </w:r>
      </w:hyperlink>
      <w:r w:rsidR="00B17A1D">
        <w:t xml:space="preserve"> Palmer Park ofrece 25 hectáreas de paisajes contrastantes y un amplio panorama del Garona ondulado entre dos orillas de la conurbación de Burdeos</w:t>
      </w:r>
    </w:p>
    <w:p w14:paraId="13F5F666" w14:textId="77777777" w:rsidR="00113BEB" w:rsidRDefault="00113BEB" w:rsidP="004564BB">
      <w:pPr>
        <w:ind w:left="1416"/>
      </w:pPr>
      <w:r>
        <w:t>Un parque, muchos usos.</w:t>
      </w:r>
    </w:p>
    <w:p w14:paraId="2B38B751" w14:textId="77777777" w:rsidR="00113BEB" w:rsidRDefault="00113BEB" w:rsidP="004564BB">
      <w:pPr>
        <w:ind w:left="1416"/>
      </w:pPr>
      <w:proofErr w:type="gramStart"/>
      <w:r>
        <w:t>Cultura:</w:t>
      </w:r>
      <w:proofErr w:type="gramEnd"/>
    </w:p>
    <w:p w14:paraId="39DD7558" w14:textId="77777777" w:rsidR="00113BEB" w:rsidRDefault="00113BEB" w:rsidP="004564BB">
      <w:pPr>
        <w:ind w:left="1416"/>
      </w:pPr>
      <w:r>
        <w:t>Centro Cultural Château Palmer, Escuela de Música, Teatro Verde, Palmer Rock.</w:t>
      </w:r>
    </w:p>
    <w:p w14:paraId="08840C88" w14:textId="77777777" w:rsidR="00113BEB" w:rsidRDefault="00113BEB" w:rsidP="004564BB">
      <w:pPr>
        <w:ind w:left="1416"/>
      </w:pPr>
      <w:proofErr w:type="gramStart"/>
      <w:r>
        <w:t>Naturaleza:</w:t>
      </w:r>
      <w:proofErr w:type="gramEnd"/>
    </w:p>
    <w:p w14:paraId="4CE17D2B" w14:textId="77777777" w:rsidR="00113BEB" w:rsidRDefault="00113BEB" w:rsidP="004564BB">
      <w:pPr>
        <w:ind w:left="1416"/>
      </w:pPr>
      <w:r>
        <w:t>Castaños y plátanos, olmos, hayas, pinos piñoneros. Plantación de 300 árboles y 65 árboles (robles, plátanos, cedros, pinos silvestres y amapolas) cada año para garantizar la regeneración del parque.</w:t>
      </w:r>
    </w:p>
    <w:p w14:paraId="6AE6DE63" w14:textId="77777777" w:rsidR="00113BEB" w:rsidRDefault="00113BEB" w:rsidP="004564BB">
      <w:pPr>
        <w:ind w:left="1416"/>
      </w:pPr>
      <w:proofErr w:type="gramStart"/>
      <w:r>
        <w:t>Deportivo:</w:t>
      </w:r>
      <w:proofErr w:type="gramEnd"/>
    </w:p>
    <w:p w14:paraId="35EE6145" w14:textId="77777777" w:rsidR="00113BEB" w:rsidRDefault="00113BEB" w:rsidP="004564BB">
      <w:pPr>
        <w:ind w:left="1416"/>
      </w:pPr>
      <w:r>
        <w:t>Una pista de atletismo, canchas de tenis y rugby, un estadio de la ciudad, un curso de orientación con cuatro circuitos diferentes.</w:t>
      </w:r>
    </w:p>
    <w:p w14:paraId="17D0F6F9" w14:textId="77777777" w:rsidR="00113BEB" w:rsidRDefault="00113BEB" w:rsidP="004564BB">
      <w:pPr>
        <w:ind w:left="1416"/>
      </w:pPr>
      <w:proofErr w:type="gramStart"/>
      <w:r>
        <w:t>Detonante:</w:t>
      </w:r>
      <w:proofErr w:type="gramEnd"/>
    </w:p>
    <w:p w14:paraId="78112F2E" w14:textId="469F7ACF" w:rsidR="00113BEB" w:rsidRDefault="00113BEB" w:rsidP="004564BB">
      <w:pPr>
        <w:ind w:left="1416"/>
      </w:pPr>
      <w:r>
        <w:t>Un parque infantil accesible para niños discapacitados, senderos para caminar, dos áreas de picnic (detrás de la Escuela de Música y en la parte inferior del parque detrás del Ayuntamiento, al pie del acantilado).</w:t>
      </w:r>
    </w:p>
    <w:p w14:paraId="319452AC" w14:textId="65114E4E" w:rsidR="00B17A1D" w:rsidRDefault="005C20DA" w:rsidP="00B17A1D">
      <w:r>
        <w:rPr>
          <w:noProof/>
        </w:rPr>
        <w:lastRenderedPageBreak/>
        <w:drawing>
          <wp:inline distT="0" distB="0" distL="0" distR="0" wp14:anchorId="63F5FAC6" wp14:editId="62D8AD11">
            <wp:extent cx="4389120" cy="2595638"/>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97657" cy="2600687"/>
                    </a:xfrm>
                    <a:prstGeom prst="rect">
                      <a:avLst/>
                    </a:prstGeom>
                  </pic:spPr>
                </pic:pic>
              </a:graphicData>
            </a:graphic>
          </wp:inline>
        </w:drawing>
      </w:r>
    </w:p>
    <w:p w14:paraId="2EA94D2D" w14:textId="3002917D" w:rsidR="00B17A1D" w:rsidRDefault="00B17A1D" w:rsidP="00B17A1D"/>
    <w:p w14:paraId="6D942F97" w14:textId="77777777" w:rsidR="00B17A1D" w:rsidRDefault="00B17A1D" w:rsidP="00B17A1D"/>
    <w:p w14:paraId="7B040C56" w14:textId="0F8B02BA" w:rsidR="0085047E" w:rsidRDefault="005157D2" w:rsidP="0085047E">
      <w:pPr>
        <w:pStyle w:val="Paragraphedeliste"/>
        <w:numPr>
          <w:ilvl w:val="0"/>
          <w:numId w:val="16"/>
        </w:numPr>
      </w:pPr>
      <w:r>
        <w:t>Palmer's Rock Concert Hall (</w:t>
      </w:r>
      <w:hyperlink r:id="rId25" w:history="1">
        <w:r w:rsidR="009726A8">
          <w:rPr>
            <w:rStyle w:val="Lienhypertexte"/>
          </w:rPr>
          <w:t>Noticias | Rocher de Palmer - Cenon Bordeaux (lerocherdepalmer.fr)</w:t>
        </w:r>
      </w:hyperlink>
      <w:r>
        <w:t>): Abierto desde 2010 en el hueco del Parque Palmer, el Rocher de Palmer es un lugar de visita obligada en la metrópoli dedicado a las culturas y la música del mundo. Sus 6700 m2 de escenarios y estudios, sus 3 salas de espectáculos enclavadas bajo una carcasa de metal rojo, acogen conciertos, espectáculos, exposiciones, simposios y conferencias durante todo el año.</w:t>
      </w:r>
    </w:p>
    <w:p w14:paraId="197CD294" w14:textId="437763E7" w:rsidR="006F5092" w:rsidRDefault="006F5092" w:rsidP="006F5092">
      <w:r>
        <w:rPr>
          <w:noProof/>
        </w:rPr>
        <w:drawing>
          <wp:inline distT="0" distB="0" distL="0" distR="0" wp14:anchorId="54CDA9B9" wp14:editId="70F4FD97">
            <wp:extent cx="4648200" cy="25527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648200" cy="2552700"/>
                    </a:xfrm>
                    <a:prstGeom prst="rect">
                      <a:avLst/>
                    </a:prstGeom>
                  </pic:spPr>
                </pic:pic>
              </a:graphicData>
            </a:graphic>
          </wp:inline>
        </w:drawing>
      </w:r>
    </w:p>
    <w:p w14:paraId="343E23FE" w14:textId="5AF3624D" w:rsidR="0085047E" w:rsidRDefault="0085047E" w:rsidP="007476AC"/>
    <w:p w14:paraId="4C3E6E7A" w14:textId="2991B3BC" w:rsidR="007476AC" w:rsidRDefault="007476AC" w:rsidP="007476AC">
      <w:pPr>
        <w:pStyle w:val="Paragraphedeliste"/>
        <w:numPr>
          <w:ilvl w:val="0"/>
          <w:numId w:val="16"/>
        </w:numPr>
      </w:pPr>
      <w:r w:rsidRPr="007476AC">
        <w:t xml:space="preserve">El Complejo Acuáldico Elodie LORANDI: </w:t>
      </w:r>
      <w:hyperlink r:id="rId27" w:history="1">
        <w:r w:rsidR="00A50DE3">
          <w:rPr>
            <w:rStyle w:val="Lienhypertexte"/>
          </w:rPr>
          <w:t>Complejo Acuáldico: ¡Guía para nadadores! | Ayuntamiento de Cenon</w:t>
        </w:r>
      </w:hyperlink>
    </w:p>
    <w:p w14:paraId="7F626BA3" w14:textId="304A03B9" w:rsidR="00604452" w:rsidRDefault="00604452" w:rsidP="00604452">
      <w:pPr>
        <w:pStyle w:val="Paragraphedeliste"/>
      </w:pPr>
      <w:r>
        <w:t>Varias piscinas:</w:t>
      </w:r>
    </w:p>
    <w:p w14:paraId="485092C9" w14:textId="74CE08DF" w:rsidR="00604452" w:rsidRDefault="0060441F" w:rsidP="001869F1">
      <w:pPr>
        <w:pStyle w:val="Paragraphedeliste"/>
        <w:numPr>
          <w:ilvl w:val="1"/>
          <w:numId w:val="16"/>
        </w:numPr>
      </w:pPr>
      <w:r>
        <w:t>La piscina deportiva: con una superficie de 375m², una profundidad de 2 a 3 m, está compuesta por 6 carriles de natación de 25 m.</w:t>
      </w:r>
    </w:p>
    <w:p w14:paraId="296BEC20" w14:textId="3BEE4D46" w:rsidR="0060441F" w:rsidRDefault="008555E6" w:rsidP="001869F1">
      <w:pPr>
        <w:pStyle w:val="Paragraphedeliste"/>
        <w:numPr>
          <w:ilvl w:val="1"/>
          <w:numId w:val="16"/>
        </w:numPr>
      </w:pPr>
      <w:r w:rsidRPr="008555E6">
        <w:lastRenderedPageBreak/>
        <w:t xml:space="preserve">La divertida piscina de actividades, balneoterapia, piscina infantil: Con una profundidad de 1,20m, es ideal para despertarse, aprender o relajarse, ya que incluye 4 carriles de natación, bancos de chorros de </w:t>
      </w:r>
      <w:proofErr w:type="spellStart"/>
      <w:r w:rsidRPr="008555E6">
        <w:t>masaje</w:t>
      </w:r>
      <w:proofErr w:type="spellEnd"/>
      <w:r w:rsidRPr="008555E6">
        <w:t xml:space="preserve">, </w:t>
      </w:r>
      <w:proofErr w:type="spellStart"/>
      <w:r w:rsidRPr="008555E6">
        <w:t>juegos</w:t>
      </w:r>
      <w:proofErr w:type="spellEnd"/>
      <w:r w:rsidRPr="008555E6">
        <w:t xml:space="preserve"> de </w:t>
      </w:r>
      <w:proofErr w:type="spellStart"/>
      <w:r w:rsidRPr="008555E6">
        <w:t>agua</w:t>
      </w:r>
      <w:proofErr w:type="spellEnd"/>
      <w:r w:rsidRPr="008555E6">
        <w:t>.</w:t>
      </w:r>
    </w:p>
    <w:p w14:paraId="00A301DB" w14:textId="3548D121" w:rsidR="0057674C" w:rsidRDefault="004E0678" w:rsidP="001869F1">
      <w:pPr>
        <w:pStyle w:val="Paragraphedeliste"/>
        <w:numPr>
          <w:ilvl w:val="1"/>
          <w:numId w:val="16"/>
        </w:numPr>
      </w:pPr>
      <w:r w:rsidRPr="004E0678">
        <w:t>La zona de bienestar: sauna, hammam.</w:t>
      </w:r>
    </w:p>
    <w:p w14:paraId="51A22D17" w14:textId="2FC10A4C" w:rsidR="0057674C" w:rsidRDefault="0057674C" w:rsidP="001869F1">
      <w:pPr>
        <w:pStyle w:val="Paragraphedeliste"/>
        <w:numPr>
          <w:ilvl w:val="1"/>
          <w:numId w:val="16"/>
        </w:numPr>
      </w:pPr>
      <w:r w:rsidRPr="0057674C">
        <w:t>Zona de juegos acuáticos (sin profundidad) con una quincena de juegos interactivos hará las delicias de los más pequeños en verano.</w:t>
      </w:r>
    </w:p>
    <w:p w14:paraId="073CBE42" w14:textId="0717CD94" w:rsidR="0026531D" w:rsidRPr="0026531D" w:rsidRDefault="0026531D" w:rsidP="0026531D">
      <w:pPr>
        <w:rPr>
          <w:sz w:val="24"/>
          <w:szCs w:val="24"/>
        </w:rPr>
      </w:pPr>
      <w:r w:rsidRPr="0026531D">
        <w:rPr>
          <w:sz w:val="24"/>
          <w:szCs w:val="24"/>
        </w:rPr>
        <w:t xml:space="preserve">Cómo llegar: </w:t>
      </w:r>
      <w:hyperlink r:id="rId28" w:history="1">
        <w:r w:rsidRPr="0026531D">
          <w:rPr>
            <w:rStyle w:val="Lienhypertexte"/>
            <w:sz w:val="24"/>
            <w:szCs w:val="24"/>
          </w:rPr>
          <w:t>https://goo.gl/maps/ZjpPetXFYFTLMq5S6</w:t>
        </w:r>
      </w:hyperlink>
    </w:p>
    <w:p w14:paraId="491F0DFD" w14:textId="77777777" w:rsidR="0026531D" w:rsidRDefault="0026531D" w:rsidP="0026531D"/>
    <w:p w14:paraId="6D9EE930" w14:textId="547E7AD0" w:rsidR="00D1412B" w:rsidRDefault="00D1412B" w:rsidP="00D1412B">
      <w:r>
        <w:rPr>
          <w:noProof/>
        </w:rPr>
        <w:drawing>
          <wp:inline distT="0" distB="0" distL="0" distR="0" wp14:anchorId="133A7095" wp14:editId="631FF842">
            <wp:extent cx="4708828" cy="23622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11487" cy="2363534"/>
                    </a:xfrm>
                    <a:prstGeom prst="rect">
                      <a:avLst/>
                    </a:prstGeom>
                  </pic:spPr>
                </pic:pic>
              </a:graphicData>
            </a:graphic>
          </wp:inline>
        </w:drawing>
      </w:r>
    </w:p>
    <w:p w14:paraId="0C516E32" w14:textId="2AFD1F8D" w:rsidR="0085047E" w:rsidRDefault="0085047E" w:rsidP="0085047E"/>
    <w:p w14:paraId="6FBB7266" w14:textId="5F0D7BD4" w:rsidR="0085047E" w:rsidRDefault="0085047E" w:rsidP="0085047E">
      <w:pPr>
        <w:pStyle w:val="Titre2"/>
      </w:pPr>
      <w:bookmarkStart w:id="23" w:name="_Toc140079457"/>
      <w:r>
        <w:t>En la orilla derecha del Garona:</w:t>
      </w:r>
      <w:bookmarkEnd w:id="23"/>
    </w:p>
    <w:p w14:paraId="6625ACA8" w14:textId="6AF57DC5" w:rsidR="00202E83" w:rsidRDefault="00FB0FEB" w:rsidP="00FB0FEB">
      <w:pPr>
        <w:pStyle w:val="Paragraphedeliste"/>
        <w:numPr>
          <w:ilvl w:val="0"/>
          <w:numId w:val="8"/>
        </w:numPr>
      </w:pPr>
      <w:r>
        <w:t xml:space="preserve">Ecosistema de Darwin (Tranvía A, parada 'Jardín Botánico', Ecosistema de Darwin, </w:t>
      </w:r>
      <w:hyperlink r:id="rId30" w:history="1">
        <w:r w:rsidR="00261B9F">
          <w:rPr>
            <w:rStyle w:val="Lienhypertexte"/>
          </w:rPr>
          <w:t xml:space="preserve">Lugar Alternativo de la Orilla Derecha | Turismo y Congresos de Burdeos (bordeaux-tourisme.com): </w:t>
        </w:r>
      </w:hyperlink>
      <w:r w:rsidR="00261B9F">
        <w:t xml:space="preserve">Darwin es un campo de juego a tamaño real para la innovación. Este antiguo cuartel militar de casi 20.000 m2, situado en la orilla derecha del Quai des Queyries, está en constante efervescencia. Una especie de ciudad ideal centrada en la economía verde con la creación de una granja urbana, un skate-park XXL, espacios de libre expresión para diseñadores gráficos, una tienda de comestibles orgánicos, un restaurante Le Magasin général, espacios de coworking e incluso una cancha de bike-polo. ¡Todo decorado con el </w:t>
      </w:r>
      <w:proofErr w:type="spellStart"/>
      <w:r w:rsidR="00261B9F">
        <w:t>encanto</w:t>
      </w:r>
      <w:proofErr w:type="spellEnd"/>
      <w:r w:rsidR="00261B9F">
        <w:t xml:space="preserve"> </w:t>
      </w:r>
      <w:proofErr w:type="spellStart"/>
      <w:r w:rsidR="00261B9F">
        <w:t>del</w:t>
      </w:r>
      <w:proofErr w:type="spellEnd"/>
      <w:r w:rsidR="00261B9F">
        <w:t xml:space="preserve"> </w:t>
      </w:r>
      <w:proofErr w:type="spellStart"/>
      <w:r w:rsidR="00261B9F">
        <w:t>reciclaje</w:t>
      </w:r>
      <w:proofErr w:type="spellEnd"/>
      <w:r w:rsidR="00261B9F">
        <w:t>!</w:t>
      </w:r>
    </w:p>
    <w:p w14:paraId="4E5D839E" w14:textId="77777777" w:rsidR="00FB0FEB" w:rsidRDefault="00FB0FEB" w:rsidP="00FB0FEB">
      <w:r>
        <w:rPr>
          <w:noProof/>
          <w:lang w:eastAsia="fr-FR"/>
        </w:rPr>
        <w:drawing>
          <wp:inline distT="0" distB="0" distL="0" distR="0" wp14:anchorId="3FDB5137" wp14:editId="5BC77815">
            <wp:extent cx="5760720" cy="206248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2062480"/>
                    </a:xfrm>
                    <a:prstGeom prst="rect">
                      <a:avLst/>
                    </a:prstGeom>
                  </pic:spPr>
                </pic:pic>
              </a:graphicData>
            </a:graphic>
          </wp:inline>
        </w:drawing>
      </w:r>
    </w:p>
    <w:p w14:paraId="748F3563" w14:textId="77777777" w:rsidR="00FB0FEB" w:rsidRDefault="00FB0FEB" w:rsidP="00FB0FEB"/>
    <w:p w14:paraId="350013DF" w14:textId="77777777" w:rsidR="00FB0FEB" w:rsidRDefault="00FB0FEB" w:rsidP="00FB0FEB"/>
    <w:p w14:paraId="5F07240E" w14:textId="65C05AF8" w:rsidR="00FB0FEB" w:rsidRDefault="00714E82" w:rsidP="00366532">
      <w:pPr>
        <w:pStyle w:val="Paragraphedeliste"/>
        <w:numPr>
          <w:ilvl w:val="0"/>
          <w:numId w:val="8"/>
        </w:numPr>
      </w:pPr>
      <w:r>
        <w:t>El Jardín Botánico (tranvía A, parada "Jardín Botánico", Jardín Botánico de Burdeos (</w:t>
      </w:r>
      <w:hyperlink r:id="rId32" w:history="1">
        <w:r>
          <w:rPr>
            <w:rStyle w:val="Lienhypertexte"/>
          </w:rPr>
          <w:t>jardin-botanique-bordeaux.fr)</w:t>
        </w:r>
      </w:hyperlink>
      <w:r>
        <w:t xml:space="preserve">): </w:t>
      </w:r>
    </w:p>
    <w:p w14:paraId="2FFF2951" w14:textId="77777777" w:rsidR="00202E83" w:rsidRPr="00366532" w:rsidRDefault="00FB0FEB" w:rsidP="00202E83">
      <w:pPr>
        <w:rPr>
          <w:color w:val="303030"/>
        </w:rPr>
      </w:pPr>
      <w:r w:rsidRPr="00366532">
        <w:rPr>
          <w:color w:val="303030"/>
        </w:rPr>
        <w:t>Un jardín botánico es una institución científica y educativa, diseñada para introducir a todos los públicos en el mundo de las plantas, la biodiversidad, la naturaleza y la gestión sostenible de los recursos naturales. Herramienta de observación excepcional en un entorno urbano, es un espacio para la exposición y conservación del patrimonio botánico: una parte al aire libre y una parte cubierta llamada Ciudad Botánica (invernadero y salas de exposición).</w:t>
      </w:r>
    </w:p>
    <w:p w14:paraId="6AE0E868" w14:textId="77777777" w:rsidR="00FB0FEB" w:rsidRDefault="00FB0FEB" w:rsidP="00202E83">
      <w:pPr>
        <w:rPr>
          <w:rFonts w:ascii="Source Sans Pro" w:hAnsi="Source Sans Pro"/>
          <w:color w:val="303030"/>
          <w:sz w:val="23"/>
          <w:szCs w:val="23"/>
        </w:rPr>
      </w:pPr>
    </w:p>
    <w:p w14:paraId="5140D1C5" w14:textId="77777777" w:rsidR="00FB0FEB" w:rsidRPr="00202E83" w:rsidRDefault="00FB0FEB" w:rsidP="00202E83">
      <w:r>
        <w:rPr>
          <w:noProof/>
          <w:lang w:eastAsia="fr-FR"/>
        </w:rPr>
        <w:drawing>
          <wp:inline distT="0" distB="0" distL="0" distR="0" wp14:anchorId="0E5693F3" wp14:editId="2A768E58">
            <wp:extent cx="5229225" cy="3486150"/>
            <wp:effectExtent l="0" t="0" r="952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29225" cy="3486150"/>
                    </a:xfrm>
                    <a:prstGeom prst="rect">
                      <a:avLst/>
                    </a:prstGeom>
                  </pic:spPr>
                </pic:pic>
              </a:graphicData>
            </a:graphic>
          </wp:inline>
        </w:drawing>
      </w:r>
    </w:p>
    <w:p w14:paraId="3EBC534D" w14:textId="77777777" w:rsidR="00FB0FEB" w:rsidRDefault="00FB0FEB"/>
    <w:p w14:paraId="59D4778E" w14:textId="77777777" w:rsidR="00FF2D1B" w:rsidRDefault="00FF2D1B" w:rsidP="00AE46B3">
      <w:pPr>
        <w:pStyle w:val="Titre2"/>
        <w:ind w:left="720"/>
        <w:rPr>
          <w:rFonts w:asciiTheme="minorHAnsi" w:hAnsiTheme="minorHAnsi"/>
          <w:color w:val="auto"/>
          <w:sz w:val="22"/>
          <w:szCs w:val="22"/>
        </w:rPr>
      </w:pPr>
    </w:p>
    <w:p w14:paraId="46FB6079" w14:textId="77777777" w:rsidR="00B8033E" w:rsidRDefault="00B8033E" w:rsidP="00B8033E">
      <w:pPr>
        <w:pStyle w:val="Paragraphedeliste"/>
      </w:pPr>
    </w:p>
    <w:p w14:paraId="34B0CC49" w14:textId="77777777" w:rsidR="00B8033E" w:rsidRDefault="00B8033E" w:rsidP="00B8033E">
      <w:pPr>
        <w:pStyle w:val="Paragraphedeliste"/>
      </w:pPr>
    </w:p>
    <w:p w14:paraId="7D99ED8C" w14:textId="1F6ED5DB" w:rsidR="00FB0FEB" w:rsidRPr="00ED1589" w:rsidRDefault="00FB0FEB" w:rsidP="00B8033E">
      <w:pPr>
        <w:pStyle w:val="Paragraphedeliste"/>
        <w:numPr>
          <w:ilvl w:val="0"/>
          <w:numId w:val="8"/>
        </w:numPr>
      </w:pPr>
      <w:r w:rsidRPr="00ED1589">
        <w:t xml:space="preserve">La ginguette chez Alriq (Tranvía A, parada "jardin botanique", Guinguette </w:t>
      </w:r>
      <w:hyperlink r:id="rId34" w:history="1">
        <w:r w:rsidR="000D5E08">
          <w:rPr>
            <w:rStyle w:val="Lienhypertexte"/>
          </w:rPr>
          <w:t xml:space="preserve">Chez Alriq Bordeaux - Catering y </w:t>
        </w:r>
        <w:proofErr w:type="spellStart"/>
        <w:r w:rsidR="000D5E08">
          <w:rPr>
            <w:rStyle w:val="Lienhypertexte"/>
          </w:rPr>
          <w:t>programa</w:t>
        </w:r>
        <w:proofErr w:type="spellEnd"/>
        <w:r w:rsidR="000D5E08">
          <w:rPr>
            <w:rStyle w:val="Lienhypertexte"/>
          </w:rPr>
          <w:t xml:space="preserve"> musical (laguinguettechezalriq.com)</w:t>
        </w:r>
      </w:hyperlink>
      <w:r w:rsidR="000D5E08">
        <w:t>):</w:t>
      </w:r>
    </w:p>
    <w:p w14:paraId="153B1CAE" w14:textId="77777777" w:rsidR="00FB0FEB" w:rsidRDefault="00FB0FEB">
      <w:r w:rsidRPr="00FB0FEB">
        <w:t>Esta cafetería al aire libre ofrece una gran variedad de música en directo, un restaurante que sirve platos sencillos y un bar de tapas.</w:t>
      </w:r>
    </w:p>
    <w:p w14:paraId="17C80CC4" w14:textId="77777777" w:rsidR="00FB0FEB" w:rsidRDefault="00FB0FEB">
      <w:r>
        <w:rPr>
          <w:noProof/>
          <w:lang w:eastAsia="fr-FR"/>
        </w:rPr>
        <w:lastRenderedPageBreak/>
        <w:drawing>
          <wp:inline distT="0" distB="0" distL="0" distR="0" wp14:anchorId="213FA13C" wp14:editId="2119376B">
            <wp:extent cx="5760720" cy="2861945"/>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2861945"/>
                    </a:xfrm>
                    <a:prstGeom prst="rect">
                      <a:avLst/>
                    </a:prstGeom>
                  </pic:spPr>
                </pic:pic>
              </a:graphicData>
            </a:graphic>
          </wp:inline>
        </w:drawing>
      </w:r>
    </w:p>
    <w:p w14:paraId="709E6E9A" w14:textId="77777777" w:rsidR="00FB0FEB" w:rsidRDefault="00FB0FEB"/>
    <w:p w14:paraId="0905FB04" w14:textId="77777777" w:rsidR="00585A0B" w:rsidRDefault="00585A0B"/>
    <w:p w14:paraId="457B7FAD" w14:textId="77777777" w:rsidR="00585A0B" w:rsidRDefault="00585A0B"/>
    <w:p w14:paraId="2DDDE4AB" w14:textId="77777777" w:rsidR="00585A0B" w:rsidRDefault="00585A0B"/>
    <w:p w14:paraId="349A3F46" w14:textId="6C018C30" w:rsidR="00B47B8C" w:rsidRDefault="00585A0B">
      <w:proofErr w:type="spellStart"/>
      <w:r>
        <w:t>Cinema</w:t>
      </w:r>
      <w:proofErr w:type="spellEnd"/>
      <w:r>
        <w:t xml:space="preserve"> le </w:t>
      </w:r>
      <w:proofErr w:type="spellStart"/>
      <w:r>
        <w:t>Mégarama</w:t>
      </w:r>
      <w:proofErr w:type="spellEnd"/>
      <w:r>
        <w:t xml:space="preserve"> (17 </w:t>
      </w:r>
      <w:proofErr w:type="spellStart"/>
      <w:r>
        <w:t>pantallas</w:t>
      </w:r>
      <w:proofErr w:type="spellEnd"/>
      <w:r>
        <w:t>) (</w:t>
      </w:r>
      <w:proofErr w:type="spellStart"/>
      <w:r>
        <w:t>Cinema</w:t>
      </w:r>
      <w:proofErr w:type="spellEnd"/>
      <w:r>
        <w:t xml:space="preserve"> </w:t>
      </w:r>
      <w:proofErr w:type="spellStart"/>
      <w:r>
        <w:t>Megarama</w:t>
      </w:r>
      <w:proofErr w:type="spellEnd"/>
      <w:r w:rsidR="00A2792D">
        <w:fldChar w:fldCharType="begin"/>
      </w:r>
      <w:r w:rsidR="00A2792D">
        <w:instrText>HYPERLINK "https://bordeaux.megarama.fr/"</w:instrText>
      </w:r>
      <w:r w:rsidR="00A2792D">
        <w:fldChar w:fldCharType="separate"/>
      </w:r>
      <w:r w:rsidR="00475AFC">
        <w:rPr>
          <w:rStyle w:val="Lienhypertexte"/>
        </w:rPr>
        <w:t xml:space="preserve"> de </w:t>
      </w:r>
      <w:proofErr w:type="spellStart"/>
      <w:r w:rsidR="00475AFC">
        <w:rPr>
          <w:rStyle w:val="Lienhypertexte"/>
        </w:rPr>
        <w:t>Burdeos</w:t>
      </w:r>
      <w:proofErr w:type="spellEnd"/>
      <w:r w:rsidR="00A2792D">
        <w:rPr>
          <w:rStyle w:val="Lienhypertexte"/>
        </w:rPr>
        <w:fldChar w:fldCharType="end"/>
      </w:r>
      <w:proofErr w:type="gramStart"/>
      <w:r w:rsidR="00475AFC">
        <w:t>):</w:t>
      </w:r>
      <w:proofErr w:type="gramEnd"/>
      <w:r w:rsidR="00475AFC">
        <w:t xml:space="preserve"> </w:t>
      </w:r>
    </w:p>
    <w:p w14:paraId="1C7A4164" w14:textId="77777777" w:rsidR="00B47B8C" w:rsidRDefault="00B47B8C">
      <w:r>
        <w:rPr>
          <w:noProof/>
          <w:lang w:eastAsia="fr-FR"/>
        </w:rPr>
        <w:drawing>
          <wp:inline distT="0" distB="0" distL="0" distR="0" wp14:anchorId="5F6FB552" wp14:editId="5B8C067F">
            <wp:extent cx="3143250" cy="2025949"/>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46713" cy="2028181"/>
                    </a:xfrm>
                    <a:prstGeom prst="rect">
                      <a:avLst/>
                    </a:prstGeom>
                  </pic:spPr>
                </pic:pic>
              </a:graphicData>
            </a:graphic>
          </wp:inline>
        </w:drawing>
      </w:r>
    </w:p>
    <w:p w14:paraId="192B4E74" w14:textId="77777777" w:rsidR="007D5831" w:rsidRDefault="007D5831" w:rsidP="00FB0FEB">
      <w:pPr>
        <w:pStyle w:val="Titre1"/>
      </w:pPr>
    </w:p>
    <w:p w14:paraId="2D6D89AA" w14:textId="57896FCC" w:rsidR="000D5861" w:rsidRDefault="003643A3" w:rsidP="001C04C2">
      <w:pPr>
        <w:pStyle w:val="Titre2"/>
      </w:pPr>
      <w:bookmarkStart w:id="24" w:name="_Toc140079458"/>
      <w:r>
        <w:t>El centro histórico de Burdeos</w:t>
      </w:r>
      <w:bookmarkEnd w:id="24"/>
    </w:p>
    <w:p w14:paraId="6287935E" w14:textId="77777777" w:rsidR="00F0400A" w:rsidRDefault="00F0400A" w:rsidP="005F125F"/>
    <w:p w14:paraId="700CB55C" w14:textId="77777777" w:rsidR="000D5861" w:rsidRPr="001C04C2" w:rsidRDefault="001C04C2" w:rsidP="007D5831">
      <w:pPr>
        <w:pStyle w:val="Titre2"/>
        <w:rPr>
          <w:rFonts w:ascii="Calibri" w:hAnsi="Calibri"/>
          <w:color w:val="auto"/>
          <w:sz w:val="24"/>
          <w:szCs w:val="24"/>
        </w:rPr>
      </w:pPr>
      <w:bookmarkStart w:id="25" w:name="_Toc140079459"/>
      <w:r w:rsidRPr="001C04C2">
        <w:rPr>
          <w:rFonts w:ascii="Calibri" w:hAnsi="Calibri"/>
          <w:color w:val="auto"/>
          <w:sz w:val="24"/>
          <w:szCs w:val="24"/>
        </w:rPr>
        <w:t>Lugares para visitar</w:t>
      </w:r>
      <w:bookmarkEnd w:id="25"/>
    </w:p>
    <w:p w14:paraId="3296774B" w14:textId="087EEA4D" w:rsidR="008872D4" w:rsidRDefault="00F75FE6" w:rsidP="008872D4">
      <w:pPr>
        <w:pStyle w:val="Paragraphedeliste"/>
        <w:numPr>
          <w:ilvl w:val="0"/>
          <w:numId w:val="8"/>
        </w:numPr>
      </w:pPr>
      <w:r>
        <w:t>Muelles de la orilla izquierda: En modo paseo, jogging o ciclismo, un paseo salpicado de espacios verdes, tiendas, parques infantiles.</w:t>
      </w:r>
    </w:p>
    <w:p w14:paraId="07EF33FD" w14:textId="35805CAF" w:rsidR="004628C3" w:rsidRDefault="004628C3" w:rsidP="004628C3">
      <w:r>
        <w:rPr>
          <w:noProof/>
          <w:lang w:eastAsia="fr-FR"/>
        </w:rPr>
        <w:lastRenderedPageBreak/>
        <w:drawing>
          <wp:inline distT="0" distB="0" distL="0" distR="0" wp14:anchorId="18706318" wp14:editId="24648C6C">
            <wp:extent cx="3344394" cy="1524000"/>
            <wp:effectExtent l="0" t="0" r="889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344394" cy="1524000"/>
                    </a:xfrm>
                    <a:prstGeom prst="rect">
                      <a:avLst/>
                    </a:prstGeom>
                  </pic:spPr>
                </pic:pic>
              </a:graphicData>
            </a:graphic>
          </wp:inline>
        </w:drawing>
      </w:r>
    </w:p>
    <w:p w14:paraId="7FF718C7" w14:textId="6D16FD67" w:rsidR="00275F6D" w:rsidRDefault="00AB1536" w:rsidP="008872D4">
      <w:pPr>
        <w:pStyle w:val="Paragraphedeliste"/>
        <w:numPr>
          <w:ilvl w:val="0"/>
          <w:numId w:val="8"/>
        </w:numPr>
      </w:pPr>
      <w:r>
        <w:t xml:space="preserve">La Cité du Vin (espacio expositivo sobre el tema del vino, clasificado 7º entre los mejores museos del mundo, según National Geographic): </w:t>
      </w:r>
      <w:hyperlink r:id="rId38" w:history="1">
        <w:r w:rsidR="00F964D1" w:rsidRPr="00F964D1">
          <w:rPr>
            <w:rStyle w:val="Lienhypertexte"/>
          </w:rPr>
          <w:t>https://www.laciteduvin.com/fr</w:t>
        </w:r>
      </w:hyperlink>
    </w:p>
    <w:p w14:paraId="260452B4" w14:textId="334A823F" w:rsidR="004628C3" w:rsidRDefault="004628C3" w:rsidP="004628C3">
      <w:r>
        <w:rPr>
          <w:noProof/>
        </w:rPr>
        <w:drawing>
          <wp:inline distT="0" distB="0" distL="0" distR="0" wp14:anchorId="4C738493" wp14:editId="36B2BA43">
            <wp:extent cx="4194291" cy="2357001"/>
            <wp:effectExtent l="0" t="0" r="0" b="571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199768" cy="2360079"/>
                    </a:xfrm>
                    <a:prstGeom prst="rect">
                      <a:avLst/>
                    </a:prstGeom>
                  </pic:spPr>
                </pic:pic>
              </a:graphicData>
            </a:graphic>
          </wp:inline>
        </w:drawing>
      </w:r>
    </w:p>
    <w:p w14:paraId="516B4F3D" w14:textId="10FE57E7" w:rsidR="008872D4" w:rsidRDefault="008872D4" w:rsidP="008872D4"/>
    <w:p w14:paraId="1CCBAC95" w14:textId="77777777" w:rsidR="008872D4" w:rsidRPr="008872D4" w:rsidRDefault="008872D4" w:rsidP="008872D4"/>
    <w:p w14:paraId="4CA8864D" w14:textId="77777777" w:rsidR="000D5861" w:rsidRDefault="008872D4" w:rsidP="008872D4">
      <w:pPr>
        <w:pStyle w:val="Paragraphedeliste"/>
        <w:numPr>
          <w:ilvl w:val="0"/>
          <w:numId w:val="8"/>
        </w:numPr>
      </w:pPr>
      <w:r>
        <w:t>El espejo de agua: Tiene menos de 10 años de antigüedad, pero frente a un edificio monumental que tiene casi tres siglos de antigüedad, ahora es la atracción.  Situada frente a la Place de la Bourse, entre el Quai de la Douane y el Quai Louis XVIII, esta espectacular obra, obra del paisajista Michel Corajoud, alterna extraordinarios efectos de espejo y niebla. </w:t>
      </w:r>
      <w:r>
        <w:br/>
      </w:r>
      <w:r w:rsidRPr="008872D4">
        <w:rPr>
          <w:b/>
          <w:bCs/>
        </w:rPr>
        <w:t>Tenga en cuenta que el espejo de agua no se utiliza durante el invierno debido al mantenimiento (de noviembre a abril).</w:t>
      </w:r>
    </w:p>
    <w:p w14:paraId="78351E52" w14:textId="77777777" w:rsidR="00FA77C6" w:rsidRDefault="00FA77C6"/>
    <w:p w14:paraId="28D934A3" w14:textId="77777777" w:rsidR="000D5861" w:rsidRDefault="008872D4">
      <w:r>
        <w:rPr>
          <w:noProof/>
          <w:lang w:eastAsia="fr-FR"/>
        </w:rPr>
        <w:drawing>
          <wp:inline distT="0" distB="0" distL="0" distR="0" wp14:anchorId="74C0FBC4" wp14:editId="2A8771C9">
            <wp:extent cx="4308691" cy="1905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309241" cy="1905243"/>
                    </a:xfrm>
                    <a:prstGeom prst="rect">
                      <a:avLst/>
                    </a:prstGeom>
                  </pic:spPr>
                </pic:pic>
              </a:graphicData>
            </a:graphic>
          </wp:inline>
        </w:drawing>
      </w:r>
    </w:p>
    <w:p w14:paraId="2FC52D01" w14:textId="77777777" w:rsidR="000D5861" w:rsidRDefault="000D5861"/>
    <w:p w14:paraId="3A5C4665" w14:textId="77777777" w:rsidR="00F75FE6" w:rsidRDefault="009C0436" w:rsidP="009C0436">
      <w:pPr>
        <w:pStyle w:val="Paragraphedeliste"/>
        <w:numPr>
          <w:ilvl w:val="0"/>
          <w:numId w:val="8"/>
        </w:numPr>
      </w:pPr>
      <w:r>
        <w:lastRenderedPageBreak/>
        <w:t>Teatro: el Grand Théâtre brilla desde hace más de tres siglos. Junto con los teatros de ópera de Versalles y Turín, el Grand Théâtre tiene uno de los teatros del siglo XVIII más bellos del mundo.</w:t>
      </w:r>
    </w:p>
    <w:p w14:paraId="01057207" w14:textId="77777777" w:rsidR="009C0436" w:rsidRDefault="009C0436" w:rsidP="009C0436">
      <w:r>
        <w:rPr>
          <w:noProof/>
          <w:lang w:eastAsia="fr-FR"/>
        </w:rPr>
        <w:drawing>
          <wp:inline distT="0" distB="0" distL="0" distR="0" wp14:anchorId="2924EEEF" wp14:editId="08EF022C">
            <wp:extent cx="3579495" cy="1922321"/>
            <wp:effectExtent l="0" t="0" r="1905" b="190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583221" cy="1924322"/>
                    </a:xfrm>
                    <a:prstGeom prst="rect">
                      <a:avLst/>
                    </a:prstGeom>
                  </pic:spPr>
                </pic:pic>
              </a:graphicData>
            </a:graphic>
          </wp:inline>
        </w:drawing>
      </w:r>
    </w:p>
    <w:p w14:paraId="48F42825" w14:textId="77777777" w:rsidR="009C0436" w:rsidRDefault="009C0436" w:rsidP="009C0436"/>
    <w:p w14:paraId="59B4F6B9" w14:textId="77777777" w:rsidR="009C0436" w:rsidRPr="00FA2B3B" w:rsidRDefault="009C0436" w:rsidP="009C0436">
      <w:pPr>
        <w:rPr>
          <w:rFonts w:cstheme="minorHAnsi"/>
        </w:rPr>
      </w:pPr>
      <w:r w:rsidRPr="00FA2B3B">
        <w:rPr>
          <w:rFonts w:cstheme="minorHAnsi"/>
        </w:rPr>
        <w:t>También vale la pena ver: Cité du Vin, Jardín Público, Torre Pey Berland y Catedral de Saint-André, barrio de Saint-Pierre....</w:t>
      </w:r>
    </w:p>
    <w:p w14:paraId="0E69F000" w14:textId="780F8819" w:rsidR="00AE46B3" w:rsidRDefault="00BB1CD2" w:rsidP="00F5189E">
      <w:pPr>
        <w:rPr>
          <w:rFonts w:cstheme="minorHAnsi"/>
          <w:color w:val="202124"/>
          <w:shd w:val="clear" w:color="auto" w:fill="FFFFFF"/>
        </w:rPr>
      </w:pPr>
      <w:r>
        <w:rPr>
          <w:rFonts w:cstheme="minorHAnsi"/>
        </w:rPr>
        <w:t>Para visitar Burdeos según su tiempo, sus gustos pero también las noticias de la ciudad, no dude en ponerse en contacto con la oficina de turismo</w:t>
      </w:r>
      <w:r w:rsidR="00FA2B3B" w:rsidRPr="00FA2B3B">
        <w:rPr>
          <w:rFonts w:cstheme="minorHAnsi"/>
          <w:color w:val="202124"/>
          <w:shd w:val="clear" w:color="auto" w:fill="FFFFFF"/>
        </w:rPr>
        <w:t xml:space="preserve"> (12 Cr du 30 Juillet, 33000  </w:t>
      </w:r>
      <w:hyperlink r:id="rId42" w:history="1">
        <w:r w:rsidR="00DB30FB" w:rsidRPr="00DB30FB">
          <w:rPr>
            <w:rStyle w:val="Lienhypertexte"/>
            <w:sz w:val="28"/>
            <w:szCs w:val="28"/>
          </w:rPr>
          <w:t xml:space="preserve">Bordeaux </w:t>
        </w:r>
        <w:proofErr w:type="spellStart"/>
        <w:r w:rsidR="00DB30FB" w:rsidRPr="00DB30FB">
          <w:rPr>
            <w:rStyle w:val="Lienhypertexte"/>
            <w:sz w:val="28"/>
            <w:szCs w:val="28"/>
          </w:rPr>
          <w:t>Bordeaux</w:t>
        </w:r>
        <w:proofErr w:type="spellEnd"/>
        <w:r w:rsidR="00DB30FB" w:rsidRPr="00DB30FB">
          <w:rPr>
            <w:rStyle w:val="Lienhypertexte"/>
            <w:sz w:val="28"/>
            <w:szCs w:val="28"/>
          </w:rPr>
          <w:t xml:space="preserve"> Tourisme et Congrès: </w:t>
        </w:r>
        <w:proofErr w:type="spellStart"/>
        <w:r w:rsidR="00DB30FB" w:rsidRPr="00DB30FB">
          <w:rPr>
            <w:rStyle w:val="Lienhypertexte"/>
            <w:sz w:val="28"/>
            <w:szCs w:val="28"/>
          </w:rPr>
          <w:t>sitio</w:t>
        </w:r>
        <w:proofErr w:type="spellEnd"/>
        <w:r w:rsidR="00DB30FB" w:rsidRPr="00DB30FB">
          <w:rPr>
            <w:rStyle w:val="Lienhypertexte"/>
            <w:sz w:val="28"/>
            <w:szCs w:val="28"/>
          </w:rPr>
          <w:t xml:space="preserve"> web </w:t>
        </w:r>
        <w:proofErr w:type="spellStart"/>
        <w:r w:rsidR="00DB30FB" w:rsidRPr="00DB30FB">
          <w:rPr>
            <w:rStyle w:val="Lienhypertexte"/>
            <w:sz w:val="28"/>
            <w:szCs w:val="28"/>
          </w:rPr>
          <w:t>oficial</w:t>
        </w:r>
        <w:proofErr w:type="spellEnd"/>
        <w:r w:rsidR="00DB30FB" w:rsidRPr="00DB30FB">
          <w:rPr>
            <w:rStyle w:val="Lienhypertexte"/>
            <w:sz w:val="28"/>
            <w:szCs w:val="28"/>
          </w:rPr>
          <w:t xml:space="preserve"> de la </w:t>
        </w:r>
        <w:proofErr w:type="spellStart"/>
        <w:r w:rsidR="00DB30FB" w:rsidRPr="00DB30FB">
          <w:rPr>
            <w:rStyle w:val="Lienhypertexte"/>
            <w:sz w:val="28"/>
            <w:szCs w:val="28"/>
          </w:rPr>
          <w:t>Oficina</w:t>
        </w:r>
        <w:proofErr w:type="spellEnd"/>
        <w:r w:rsidR="00DB30FB" w:rsidRPr="00DB30FB">
          <w:rPr>
            <w:rStyle w:val="Lienhypertexte"/>
            <w:sz w:val="28"/>
            <w:szCs w:val="28"/>
          </w:rPr>
          <w:t xml:space="preserve"> de Turismo y </w:t>
        </w:r>
        <w:proofErr w:type="spellStart"/>
        <w:r w:rsidR="00DB30FB" w:rsidRPr="00DB30FB">
          <w:rPr>
            <w:rStyle w:val="Lienhypertexte"/>
            <w:sz w:val="28"/>
            <w:szCs w:val="28"/>
          </w:rPr>
          <w:t>Congresos</w:t>
        </w:r>
        <w:proofErr w:type="spellEnd"/>
        <w:r w:rsidR="00DB30FB" w:rsidRPr="00DB30FB">
          <w:rPr>
            <w:rStyle w:val="Lienhypertexte"/>
            <w:sz w:val="28"/>
            <w:szCs w:val="28"/>
          </w:rPr>
          <w:t xml:space="preserve"> de </w:t>
        </w:r>
        <w:proofErr w:type="spellStart"/>
        <w:r w:rsidR="00DB30FB" w:rsidRPr="00DB30FB">
          <w:rPr>
            <w:rStyle w:val="Lienhypertexte"/>
            <w:sz w:val="28"/>
            <w:szCs w:val="28"/>
          </w:rPr>
          <w:t>Burdeos</w:t>
        </w:r>
        <w:proofErr w:type="spellEnd"/>
        <w:r w:rsidR="00DB30FB" w:rsidRPr="00DB30FB">
          <w:rPr>
            <w:rStyle w:val="Lienhypertexte"/>
            <w:sz w:val="28"/>
            <w:szCs w:val="28"/>
          </w:rPr>
          <w:t xml:space="preserve"> Métropole (bordeaux-tourisme.com</w:t>
        </w:r>
      </w:hyperlink>
      <w:r w:rsidR="00FA2B3B" w:rsidRPr="00FA2B3B">
        <w:rPr>
          <w:rFonts w:cstheme="minorHAnsi"/>
          <w:color w:val="202124"/>
          <w:shd w:val="clear" w:color="auto" w:fill="FFFFFF"/>
        </w:rPr>
        <w:t xml:space="preserve">)) </w:t>
      </w:r>
    </w:p>
    <w:p w14:paraId="3CF38EBE" w14:textId="77777777" w:rsidR="00424546" w:rsidRPr="00FA2B3B" w:rsidRDefault="00424546" w:rsidP="00F5189E">
      <w:pPr>
        <w:rPr>
          <w:rFonts w:cstheme="minorHAnsi"/>
        </w:rPr>
      </w:pPr>
    </w:p>
    <w:p w14:paraId="3CC1068F" w14:textId="77777777" w:rsidR="00424546" w:rsidRPr="00122887" w:rsidRDefault="00424546" w:rsidP="00122887">
      <w:pPr>
        <w:rPr>
          <w:rFonts w:cstheme="minorHAnsi"/>
        </w:rPr>
      </w:pPr>
    </w:p>
    <w:p w14:paraId="1128ECD8" w14:textId="593371BD" w:rsidR="00AE46B3" w:rsidRDefault="00AE46B3" w:rsidP="00AE46B3">
      <w:pPr>
        <w:pStyle w:val="Titre1"/>
      </w:pPr>
      <w:bookmarkStart w:id="26" w:name="_Toc140079460"/>
      <w:r>
        <w:t>Su partida:</w:t>
      </w:r>
      <w:bookmarkEnd w:id="26"/>
    </w:p>
    <w:p w14:paraId="7B224D02" w14:textId="77777777" w:rsidR="00253CBC" w:rsidRDefault="00755EC3" w:rsidP="009221B3">
      <w:r>
        <w:t>A su salida, deje el apartamento en condiciones limpias y adecuadas.</w:t>
      </w:r>
    </w:p>
    <w:p w14:paraId="5C4E0A9F" w14:textId="7CBA1D84" w:rsidR="00253CBC" w:rsidRDefault="00A169BC" w:rsidP="00A169BC">
      <w:pPr>
        <w:pStyle w:val="Paragraphedeliste"/>
        <w:numPr>
          <w:ilvl w:val="0"/>
          <w:numId w:val="8"/>
        </w:numPr>
      </w:pPr>
      <w:r>
        <w:t>Si lo usa, apague el radiador y el toallero eléctrico</w:t>
      </w:r>
    </w:p>
    <w:p w14:paraId="4E1F53A4" w14:textId="6B0D2FAB" w:rsidR="003730D4" w:rsidRDefault="00E83C0D" w:rsidP="003730D4">
      <w:pPr>
        <w:pStyle w:val="Paragraphedeliste"/>
        <w:numPr>
          <w:ilvl w:val="0"/>
          <w:numId w:val="8"/>
        </w:numPr>
      </w:pPr>
      <w:r>
        <w:t xml:space="preserve">Apague la regleta en el lado izquierdo del soporte del televisor. </w:t>
      </w:r>
    </w:p>
    <w:p w14:paraId="28E4E602" w14:textId="77777777" w:rsidR="003730D4" w:rsidRPr="003730D4" w:rsidRDefault="00E426DB" w:rsidP="00F5189E">
      <w:pPr>
        <w:pStyle w:val="Paragraphedeliste"/>
        <w:numPr>
          <w:ilvl w:val="0"/>
          <w:numId w:val="8"/>
        </w:numPr>
        <w:rPr>
          <w:b/>
          <w:bCs/>
        </w:rPr>
      </w:pPr>
      <w:r>
        <w:t>Coloque los botes de basura en el área al aire libre provista para este propósito.</w:t>
      </w:r>
    </w:p>
    <w:p w14:paraId="71AA8A57" w14:textId="06AFFF61" w:rsidR="00F5189E" w:rsidRPr="003730D4" w:rsidRDefault="00755EC3" w:rsidP="00F5189E">
      <w:pPr>
        <w:pStyle w:val="Paragraphedeliste"/>
        <w:numPr>
          <w:ilvl w:val="0"/>
          <w:numId w:val="8"/>
        </w:numPr>
        <w:rPr>
          <w:b/>
          <w:bCs/>
        </w:rPr>
      </w:pPr>
      <w:r>
        <w:t>Coloque la llave y el control remoto en la caja de llaves exterior.</w:t>
      </w:r>
    </w:p>
    <w:p w14:paraId="7D232ED0" w14:textId="085317C3" w:rsidR="00877F12" w:rsidRDefault="000E062B" w:rsidP="00F5189E">
      <w:pPr>
        <w:rPr>
          <w:color w:val="FF0000"/>
          <w:sz w:val="28"/>
          <w:szCs w:val="28"/>
        </w:rPr>
      </w:pPr>
      <w:r w:rsidRPr="000E062B">
        <w:rPr>
          <w:color w:val="FF0000"/>
          <w:sz w:val="28"/>
          <w:szCs w:val="28"/>
          <w:u w:val="single"/>
        </w:rPr>
        <w:t>Caja de llaves</w:t>
      </w:r>
      <w:r>
        <w:rPr>
          <w:color w:val="FF0000"/>
          <w:sz w:val="28"/>
          <w:szCs w:val="28"/>
        </w:rPr>
        <w:t>: utilice las 4 ruedas para no dejar el código mostrado.</w:t>
      </w:r>
    </w:p>
    <w:p w14:paraId="58126220" w14:textId="544B5B56" w:rsidR="00EB2D40" w:rsidRDefault="00EB2D40" w:rsidP="00F5189E">
      <w:pPr>
        <w:rPr>
          <w:color w:val="FF0000"/>
          <w:sz w:val="28"/>
          <w:szCs w:val="28"/>
        </w:rPr>
      </w:pPr>
    </w:p>
    <w:p w14:paraId="69FBD9CA" w14:textId="14B26C58" w:rsidR="00EB2D40" w:rsidRDefault="000326B6" w:rsidP="000326B6">
      <w:pPr>
        <w:jc w:val="center"/>
        <w:rPr>
          <w:sz w:val="24"/>
          <w:szCs w:val="24"/>
        </w:rPr>
      </w:pPr>
      <w:r w:rsidRPr="000326B6">
        <w:rPr>
          <w:sz w:val="24"/>
          <w:szCs w:val="24"/>
        </w:rPr>
        <w:t>Deseándole una estancia muy agradable,</w:t>
      </w:r>
    </w:p>
    <w:p w14:paraId="588BAFC6" w14:textId="3D74AB16" w:rsidR="00172BE7" w:rsidRDefault="00172BE7" w:rsidP="00172BE7">
      <w:pPr>
        <w:jc w:val="center"/>
        <w:rPr>
          <w:sz w:val="28"/>
          <w:szCs w:val="28"/>
        </w:rPr>
      </w:pPr>
      <w:r w:rsidRPr="00D97ADA">
        <w:rPr>
          <w:sz w:val="28"/>
          <w:szCs w:val="28"/>
        </w:rPr>
        <w:t xml:space="preserve">Ludovic </w:t>
      </w:r>
    </w:p>
    <w:p w14:paraId="3FD441D6" w14:textId="4CEE7639" w:rsidR="005E11B6" w:rsidRDefault="005E11B6" w:rsidP="00172BE7">
      <w:pPr>
        <w:jc w:val="center"/>
        <w:rPr>
          <w:sz w:val="28"/>
          <w:szCs w:val="28"/>
        </w:rPr>
      </w:pPr>
    </w:p>
    <w:p w14:paraId="463296AB" w14:textId="0F6C7080" w:rsidR="005E11B6" w:rsidRPr="005F75A8" w:rsidRDefault="005E11B6" w:rsidP="00172BE7">
      <w:pPr>
        <w:jc w:val="center"/>
        <w:rPr>
          <w:b/>
          <w:bCs/>
        </w:rPr>
      </w:pPr>
      <w:r w:rsidRPr="005F75A8">
        <w:rPr>
          <w:b/>
          <w:bCs/>
        </w:rPr>
        <w:t xml:space="preserve">Si la estancia ha ido bien y quieres volver a reservar el apartamento, puedes hacer una reserva "directa" a través de la página web: </w:t>
      </w:r>
      <w:hyperlink r:id="rId43" w:history="1">
        <w:r w:rsidR="007754BE" w:rsidRPr="005F75A8">
          <w:rPr>
            <w:rStyle w:val="Lienhypertexte"/>
            <w:b/>
            <w:bCs/>
          </w:rPr>
          <w:t>https://www.sobdx.fr/</w:t>
        </w:r>
      </w:hyperlink>
      <w:r w:rsidR="007754BE" w:rsidRPr="005F75A8">
        <w:rPr>
          <w:b/>
          <w:bCs/>
        </w:rPr>
        <w:t xml:space="preserve"> </w:t>
      </w:r>
    </w:p>
    <w:p w14:paraId="21E41DC9" w14:textId="123AD57B" w:rsidR="007754BE" w:rsidRPr="00035678" w:rsidRDefault="007754BE" w:rsidP="00172BE7">
      <w:pPr>
        <w:jc w:val="center"/>
      </w:pPr>
      <w:r w:rsidRPr="00035678">
        <w:lastRenderedPageBreak/>
        <w:t xml:space="preserve">No dude en ponerse en contacto conmigo si tiene alguna pregunta (Tel: 07 77 28 19 94, correo electrónico: </w:t>
      </w:r>
      <w:hyperlink r:id="rId44" w:history="1">
        <w:r w:rsidR="00035678" w:rsidRPr="00035678">
          <w:rPr>
            <w:rStyle w:val="Lienhypertexte"/>
          </w:rPr>
          <w:t>letourneurludovic0@gmail.com</w:t>
        </w:r>
      </w:hyperlink>
      <w:r w:rsidR="00035678" w:rsidRPr="00035678">
        <w:t>)</w:t>
      </w:r>
    </w:p>
    <w:p w14:paraId="2B540A09" w14:textId="77777777" w:rsidR="00035678" w:rsidRDefault="00035678" w:rsidP="00172BE7">
      <w:pPr>
        <w:jc w:val="center"/>
        <w:rPr>
          <w:sz w:val="28"/>
          <w:szCs w:val="28"/>
        </w:rPr>
      </w:pPr>
    </w:p>
    <w:p w14:paraId="7F481D20" w14:textId="77777777" w:rsidR="007754BE" w:rsidRDefault="007754BE" w:rsidP="00172BE7">
      <w:pPr>
        <w:jc w:val="center"/>
        <w:rPr>
          <w:sz w:val="28"/>
          <w:szCs w:val="28"/>
        </w:rPr>
      </w:pPr>
    </w:p>
    <w:p w14:paraId="1BF31C26" w14:textId="77777777" w:rsidR="00172BE7" w:rsidRPr="000326B6" w:rsidRDefault="00172BE7" w:rsidP="000326B6">
      <w:pPr>
        <w:jc w:val="center"/>
        <w:rPr>
          <w:color w:val="000000" w:themeColor="text1"/>
          <w:sz w:val="24"/>
          <w:szCs w:val="24"/>
        </w:rPr>
      </w:pPr>
    </w:p>
    <w:p w14:paraId="3655DF1C" w14:textId="5475CABD" w:rsidR="00EB2D40" w:rsidRPr="00E07ADE" w:rsidRDefault="00EB2D40" w:rsidP="00F5189E">
      <w:pPr>
        <w:rPr>
          <w:color w:val="000000" w:themeColor="text1"/>
          <w:sz w:val="28"/>
          <w:szCs w:val="28"/>
        </w:rPr>
      </w:pPr>
      <w:r w:rsidRPr="00E07ADE">
        <w:rPr>
          <w:color w:val="000000" w:themeColor="text1"/>
          <w:sz w:val="28"/>
          <w:szCs w:val="28"/>
        </w:rPr>
        <w:tab/>
      </w:r>
      <w:r w:rsidRPr="00E07ADE">
        <w:rPr>
          <w:color w:val="000000" w:themeColor="text1"/>
          <w:sz w:val="28"/>
          <w:szCs w:val="28"/>
        </w:rPr>
        <w:tab/>
      </w:r>
      <w:r w:rsidRPr="00E07ADE">
        <w:rPr>
          <w:color w:val="000000" w:themeColor="text1"/>
          <w:sz w:val="28"/>
          <w:szCs w:val="28"/>
        </w:rPr>
        <w:tab/>
      </w:r>
      <w:r w:rsidRPr="00E07ADE">
        <w:rPr>
          <w:color w:val="000000" w:themeColor="text1"/>
          <w:sz w:val="28"/>
          <w:szCs w:val="28"/>
        </w:rPr>
        <w:tab/>
      </w:r>
      <w:r w:rsidRPr="00E07ADE">
        <w:rPr>
          <w:color w:val="000000" w:themeColor="text1"/>
          <w:sz w:val="28"/>
          <w:szCs w:val="28"/>
        </w:rPr>
        <w:tab/>
        <w:t xml:space="preserve"> </w:t>
      </w:r>
    </w:p>
    <w:p w14:paraId="7A3F3772" w14:textId="57232F76" w:rsidR="00E07ADE" w:rsidRDefault="00E07ADE" w:rsidP="00F5189E">
      <w:r>
        <w:rPr>
          <w:color w:val="FF0000"/>
          <w:sz w:val="28"/>
          <w:szCs w:val="28"/>
        </w:rPr>
        <w:tab/>
      </w:r>
      <w:r>
        <w:rPr>
          <w:color w:val="FF0000"/>
          <w:sz w:val="28"/>
          <w:szCs w:val="28"/>
        </w:rPr>
        <w:tab/>
      </w:r>
      <w:r>
        <w:rPr>
          <w:color w:val="FF0000"/>
          <w:sz w:val="28"/>
          <w:szCs w:val="28"/>
        </w:rPr>
        <w:tab/>
      </w:r>
      <w:r>
        <w:rPr>
          <w:color w:val="FF0000"/>
          <w:sz w:val="28"/>
          <w:szCs w:val="28"/>
        </w:rPr>
        <w:tab/>
      </w:r>
      <w:r>
        <w:rPr>
          <w:color w:val="FF0000"/>
          <w:sz w:val="28"/>
          <w:szCs w:val="28"/>
        </w:rPr>
        <w:tab/>
      </w:r>
    </w:p>
    <w:sectPr w:rsidR="00E07ADE">
      <w:footerReference w:type="default" r:id="rId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E6609" w14:textId="77777777" w:rsidR="0089362F" w:rsidRDefault="0089362F" w:rsidP="00484D53">
      <w:pPr>
        <w:spacing w:after="0" w:line="240" w:lineRule="auto"/>
      </w:pPr>
      <w:r>
        <w:separator/>
      </w:r>
    </w:p>
  </w:endnote>
  <w:endnote w:type="continuationSeparator" w:id="0">
    <w:p w14:paraId="409549A8" w14:textId="77777777" w:rsidR="0089362F" w:rsidRDefault="0089362F" w:rsidP="00484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195024"/>
      <w:docPartObj>
        <w:docPartGallery w:val="Page Numbers (Bottom of Page)"/>
        <w:docPartUnique/>
      </w:docPartObj>
    </w:sdtPr>
    <w:sdtEndPr/>
    <w:sdtContent>
      <w:sdt>
        <w:sdtPr>
          <w:id w:val="1728636285"/>
          <w:docPartObj>
            <w:docPartGallery w:val="Page Numbers (Top of Page)"/>
            <w:docPartUnique/>
          </w:docPartObj>
        </w:sdtPr>
        <w:sdtEndPr/>
        <w:sdtContent>
          <w:p w14:paraId="095F8EBD" w14:textId="45584E12" w:rsidR="006B3E69" w:rsidRDefault="006B3E69">
            <w:pPr>
              <w:pStyle w:val="Pieddepage"/>
              <w:jc w:val="center"/>
            </w:pPr>
            <w: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360A846" w14:textId="34181A0D" w:rsidR="00484D53" w:rsidRDefault="006B3E69" w:rsidP="006B3E69">
    <w:pPr>
      <w:pStyle w:val="Pieddepage"/>
      <w:tabs>
        <w:tab w:val="clear" w:pos="4536"/>
        <w:tab w:val="clear" w:pos="9072"/>
        <w:tab w:val="left" w:pos="63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33A84" w14:textId="77777777" w:rsidR="0089362F" w:rsidRDefault="0089362F" w:rsidP="00484D53">
      <w:pPr>
        <w:spacing w:after="0" w:line="240" w:lineRule="auto"/>
      </w:pPr>
      <w:r>
        <w:separator/>
      </w:r>
    </w:p>
  </w:footnote>
  <w:footnote w:type="continuationSeparator" w:id="0">
    <w:p w14:paraId="5589FBF0" w14:textId="77777777" w:rsidR="0089362F" w:rsidRDefault="0089362F" w:rsidP="00484D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E4950"/>
    <w:multiLevelType w:val="hybridMultilevel"/>
    <w:tmpl w:val="26AE5E78"/>
    <w:lvl w:ilvl="0" w:tplc="954E3FF0">
      <w:start w:val="1"/>
      <w:numFmt w:val="decimal"/>
      <w:lvlText w:val="%1)"/>
      <w:lvlJc w:val="left"/>
      <w:pPr>
        <w:ind w:left="720" w:hanging="360"/>
      </w:pPr>
      <w:rPr>
        <w:rFonts w:asciiTheme="minorHAnsi" w:eastAsiaTheme="minorHAnsi" w:hAnsiTheme="minorHAnsi"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F467B1"/>
    <w:multiLevelType w:val="hybridMultilevel"/>
    <w:tmpl w:val="966C2DCA"/>
    <w:lvl w:ilvl="0" w:tplc="B7106BA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1FB35442"/>
    <w:multiLevelType w:val="hybridMultilevel"/>
    <w:tmpl w:val="78BC620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5F1376F"/>
    <w:multiLevelType w:val="hybridMultilevel"/>
    <w:tmpl w:val="2EF4C590"/>
    <w:lvl w:ilvl="0" w:tplc="70C6C820">
      <w:start w:val="1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7F34FD"/>
    <w:multiLevelType w:val="hybridMultilevel"/>
    <w:tmpl w:val="065C4E5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67C7EB6"/>
    <w:multiLevelType w:val="hybridMultilevel"/>
    <w:tmpl w:val="C2966976"/>
    <w:lvl w:ilvl="0" w:tplc="941C8188">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1E3C9D"/>
    <w:multiLevelType w:val="hybridMultilevel"/>
    <w:tmpl w:val="8EB08232"/>
    <w:lvl w:ilvl="0" w:tplc="F56E255C">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60144FF"/>
    <w:multiLevelType w:val="hybridMultilevel"/>
    <w:tmpl w:val="DB12E2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0C26008"/>
    <w:multiLevelType w:val="hybridMultilevel"/>
    <w:tmpl w:val="5C28EE88"/>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4D4144A"/>
    <w:multiLevelType w:val="hybridMultilevel"/>
    <w:tmpl w:val="DF30B090"/>
    <w:lvl w:ilvl="0" w:tplc="2744D57E">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DB5375A"/>
    <w:multiLevelType w:val="hybridMultilevel"/>
    <w:tmpl w:val="7D70BC3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722406C"/>
    <w:multiLevelType w:val="hybridMultilevel"/>
    <w:tmpl w:val="7460F69C"/>
    <w:lvl w:ilvl="0" w:tplc="FDA65508">
      <w:start w:val="3"/>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8234851"/>
    <w:multiLevelType w:val="hybridMultilevel"/>
    <w:tmpl w:val="944C946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BA02A03"/>
    <w:multiLevelType w:val="hybridMultilevel"/>
    <w:tmpl w:val="A9E64D7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C88751E"/>
    <w:multiLevelType w:val="hybridMultilevel"/>
    <w:tmpl w:val="22EC18AA"/>
    <w:lvl w:ilvl="0" w:tplc="2BBC1C9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CC64221"/>
    <w:multiLevelType w:val="hybridMultilevel"/>
    <w:tmpl w:val="33F6C772"/>
    <w:lvl w:ilvl="0" w:tplc="C4BAC58C">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33F1546"/>
    <w:multiLevelType w:val="hybridMultilevel"/>
    <w:tmpl w:val="CB2E3D42"/>
    <w:lvl w:ilvl="0" w:tplc="6A3E348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76C1255D"/>
    <w:multiLevelType w:val="hybridMultilevel"/>
    <w:tmpl w:val="20FE1A6E"/>
    <w:lvl w:ilvl="0" w:tplc="FB9E65BA">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FAF1EB8"/>
    <w:multiLevelType w:val="hybridMultilevel"/>
    <w:tmpl w:val="2EFE55E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68486660">
    <w:abstractNumId w:val="3"/>
  </w:num>
  <w:num w:numId="2" w16cid:durableId="1251961129">
    <w:abstractNumId w:val="10"/>
  </w:num>
  <w:num w:numId="3" w16cid:durableId="740903759">
    <w:abstractNumId w:val="4"/>
  </w:num>
  <w:num w:numId="4" w16cid:durableId="1010763092">
    <w:abstractNumId w:val="2"/>
  </w:num>
  <w:num w:numId="5" w16cid:durableId="2031445954">
    <w:abstractNumId w:val="14"/>
  </w:num>
  <w:num w:numId="6" w16cid:durableId="1820658505">
    <w:abstractNumId w:val="0"/>
  </w:num>
  <w:num w:numId="7" w16cid:durableId="1326469059">
    <w:abstractNumId w:val="18"/>
  </w:num>
  <w:num w:numId="8" w16cid:durableId="1632595755">
    <w:abstractNumId w:val="17"/>
  </w:num>
  <w:num w:numId="9" w16cid:durableId="1600405824">
    <w:abstractNumId w:val="5"/>
  </w:num>
  <w:num w:numId="10" w16cid:durableId="609706592">
    <w:abstractNumId w:val="1"/>
  </w:num>
  <w:num w:numId="11" w16cid:durableId="935941732">
    <w:abstractNumId w:val="12"/>
  </w:num>
  <w:num w:numId="12" w16cid:durableId="2098867371">
    <w:abstractNumId w:val="6"/>
  </w:num>
  <w:num w:numId="13" w16cid:durableId="100342068">
    <w:abstractNumId w:val="15"/>
  </w:num>
  <w:num w:numId="14" w16cid:durableId="198591047">
    <w:abstractNumId w:val="8"/>
  </w:num>
  <w:num w:numId="15" w16cid:durableId="1872840221">
    <w:abstractNumId w:val="9"/>
  </w:num>
  <w:num w:numId="16" w16cid:durableId="830684010">
    <w:abstractNumId w:val="11"/>
  </w:num>
  <w:num w:numId="17" w16cid:durableId="620265292">
    <w:abstractNumId w:val="7"/>
  </w:num>
  <w:num w:numId="18" w16cid:durableId="1254824586">
    <w:abstractNumId w:val="13"/>
  </w:num>
  <w:num w:numId="19" w16cid:durableId="11545658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861"/>
    <w:rsid w:val="00010103"/>
    <w:rsid w:val="0001255C"/>
    <w:rsid w:val="00013E98"/>
    <w:rsid w:val="00016305"/>
    <w:rsid w:val="0003087B"/>
    <w:rsid w:val="000326B6"/>
    <w:rsid w:val="000348F3"/>
    <w:rsid w:val="00035678"/>
    <w:rsid w:val="00035D4D"/>
    <w:rsid w:val="000469A2"/>
    <w:rsid w:val="00056A15"/>
    <w:rsid w:val="00057DF1"/>
    <w:rsid w:val="0006443B"/>
    <w:rsid w:val="00065B9E"/>
    <w:rsid w:val="000742AD"/>
    <w:rsid w:val="000746F3"/>
    <w:rsid w:val="00086C91"/>
    <w:rsid w:val="00093EF6"/>
    <w:rsid w:val="00096C04"/>
    <w:rsid w:val="000A12D6"/>
    <w:rsid w:val="000A7150"/>
    <w:rsid w:val="000C2771"/>
    <w:rsid w:val="000D5861"/>
    <w:rsid w:val="000D5E08"/>
    <w:rsid w:val="000E062B"/>
    <w:rsid w:val="000E1304"/>
    <w:rsid w:val="000E4E08"/>
    <w:rsid w:val="00100A9A"/>
    <w:rsid w:val="00107365"/>
    <w:rsid w:val="00107C06"/>
    <w:rsid w:val="00112870"/>
    <w:rsid w:val="00113BEB"/>
    <w:rsid w:val="00117477"/>
    <w:rsid w:val="00122887"/>
    <w:rsid w:val="001248AA"/>
    <w:rsid w:val="001278DE"/>
    <w:rsid w:val="00130516"/>
    <w:rsid w:val="0013169B"/>
    <w:rsid w:val="0013204A"/>
    <w:rsid w:val="00134E00"/>
    <w:rsid w:val="001357B1"/>
    <w:rsid w:val="00147A6C"/>
    <w:rsid w:val="00147B03"/>
    <w:rsid w:val="00171984"/>
    <w:rsid w:val="00172BE7"/>
    <w:rsid w:val="001831BD"/>
    <w:rsid w:val="00183764"/>
    <w:rsid w:val="001869F1"/>
    <w:rsid w:val="00190BC3"/>
    <w:rsid w:val="001A367E"/>
    <w:rsid w:val="001A459F"/>
    <w:rsid w:val="001C04C2"/>
    <w:rsid w:val="001C0925"/>
    <w:rsid w:val="001C0D39"/>
    <w:rsid w:val="001C1483"/>
    <w:rsid w:val="001C6525"/>
    <w:rsid w:val="001D2CE9"/>
    <w:rsid w:val="001F6B41"/>
    <w:rsid w:val="00202E83"/>
    <w:rsid w:val="002045BB"/>
    <w:rsid w:val="00213184"/>
    <w:rsid w:val="0021453B"/>
    <w:rsid w:val="002212FA"/>
    <w:rsid w:val="002224F6"/>
    <w:rsid w:val="00233C7B"/>
    <w:rsid w:val="002358B4"/>
    <w:rsid w:val="00237945"/>
    <w:rsid w:val="00244ED3"/>
    <w:rsid w:val="00252378"/>
    <w:rsid w:val="00253CBC"/>
    <w:rsid w:val="00260F47"/>
    <w:rsid w:val="00261B9F"/>
    <w:rsid w:val="00263A31"/>
    <w:rsid w:val="0026525A"/>
    <w:rsid w:val="0026531D"/>
    <w:rsid w:val="0027304C"/>
    <w:rsid w:val="00275F6D"/>
    <w:rsid w:val="002974CB"/>
    <w:rsid w:val="002A2620"/>
    <w:rsid w:val="002A57E2"/>
    <w:rsid w:val="002A6F1E"/>
    <w:rsid w:val="002B6DF9"/>
    <w:rsid w:val="002B7129"/>
    <w:rsid w:val="002C23B4"/>
    <w:rsid w:val="002D0712"/>
    <w:rsid w:val="002F1B74"/>
    <w:rsid w:val="00301432"/>
    <w:rsid w:val="00302C02"/>
    <w:rsid w:val="0031013E"/>
    <w:rsid w:val="0031118F"/>
    <w:rsid w:val="003364A0"/>
    <w:rsid w:val="00337E59"/>
    <w:rsid w:val="003418F6"/>
    <w:rsid w:val="003463DD"/>
    <w:rsid w:val="0036205E"/>
    <w:rsid w:val="003643A3"/>
    <w:rsid w:val="00365669"/>
    <w:rsid w:val="00366532"/>
    <w:rsid w:val="003730D4"/>
    <w:rsid w:val="00373C3D"/>
    <w:rsid w:val="00382F01"/>
    <w:rsid w:val="00391DFD"/>
    <w:rsid w:val="003A759C"/>
    <w:rsid w:val="003B5E22"/>
    <w:rsid w:val="003B78E0"/>
    <w:rsid w:val="003C31A4"/>
    <w:rsid w:val="003C526F"/>
    <w:rsid w:val="003D1830"/>
    <w:rsid w:val="003E1AF8"/>
    <w:rsid w:val="003E3DC8"/>
    <w:rsid w:val="003E6B9F"/>
    <w:rsid w:val="003F016B"/>
    <w:rsid w:val="003F041F"/>
    <w:rsid w:val="003F3B17"/>
    <w:rsid w:val="00403362"/>
    <w:rsid w:val="0040645D"/>
    <w:rsid w:val="004165A0"/>
    <w:rsid w:val="00424546"/>
    <w:rsid w:val="00427076"/>
    <w:rsid w:val="00433CA8"/>
    <w:rsid w:val="0043566E"/>
    <w:rsid w:val="0044617E"/>
    <w:rsid w:val="00455CEB"/>
    <w:rsid w:val="004564BB"/>
    <w:rsid w:val="004628C3"/>
    <w:rsid w:val="00475AFC"/>
    <w:rsid w:val="004817A0"/>
    <w:rsid w:val="00484D53"/>
    <w:rsid w:val="00491BEB"/>
    <w:rsid w:val="004C3CBD"/>
    <w:rsid w:val="004C7EE0"/>
    <w:rsid w:val="004E0678"/>
    <w:rsid w:val="004F2B5F"/>
    <w:rsid w:val="005157D2"/>
    <w:rsid w:val="00520182"/>
    <w:rsid w:val="00521BB6"/>
    <w:rsid w:val="00531C0C"/>
    <w:rsid w:val="00534576"/>
    <w:rsid w:val="00534F2D"/>
    <w:rsid w:val="00540703"/>
    <w:rsid w:val="00543885"/>
    <w:rsid w:val="00544C3F"/>
    <w:rsid w:val="00545A02"/>
    <w:rsid w:val="00562D2B"/>
    <w:rsid w:val="00573543"/>
    <w:rsid w:val="0057674C"/>
    <w:rsid w:val="00585A0B"/>
    <w:rsid w:val="005A12E5"/>
    <w:rsid w:val="005A1E04"/>
    <w:rsid w:val="005A76B1"/>
    <w:rsid w:val="005B5F97"/>
    <w:rsid w:val="005C20DA"/>
    <w:rsid w:val="005D2091"/>
    <w:rsid w:val="005D2294"/>
    <w:rsid w:val="005D3B83"/>
    <w:rsid w:val="005D45C0"/>
    <w:rsid w:val="005D5899"/>
    <w:rsid w:val="005E11B6"/>
    <w:rsid w:val="005F125F"/>
    <w:rsid w:val="005F75A8"/>
    <w:rsid w:val="00602617"/>
    <w:rsid w:val="0060441F"/>
    <w:rsid w:val="00604452"/>
    <w:rsid w:val="006045F3"/>
    <w:rsid w:val="00610206"/>
    <w:rsid w:val="00611899"/>
    <w:rsid w:val="00612323"/>
    <w:rsid w:val="00623693"/>
    <w:rsid w:val="006239A8"/>
    <w:rsid w:val="0062430B"/>
    <w:rsid w:val="0064450F"/>
    <w:rsid w:val="00644C66"/>
    <w:rsid w:val="00652AA2"/>
    <w:rsid w:val="00663756"/>
    <w:rsid w:val="00671E77"/>
    <w:rsid w:val="00673F3D"/>
    <w:rsid w:val="006779C1"/>
    <w:rsid w:val="006A5CE5"/>
    <w:rsid w:val="006B3E69"/>
    <w:rsid w:val="006C1FCC"/>
    <w:rsid w:val="006C3BAD"/>
    <w:rsid w:val="006C5EDD"/>
    <w:rsid w:val="006C6B68"/>
    <w:rsid w:val="006D29E3"/>
    <w:rsid w:val="006E6285"/>
    <w:rsid w:val="006E7DB3"/>
    <w:rsid w:val="006F2753"/>
    <w:rsid w:val="006F5092"/>
    <w:rsid w:val="0070167B"/>
    <w:rsid w:val="007079D3"/>
    <w:rsid w:val="00714E82"/>
    <w:rsid w:val="007265B5"/>
    <w:rsid w:val="007379F2"/>
    <w:rsid w:val="007414B9"/>
    <w:rsid w:val="00741EF7"/>
    <w:rsid w:val="00743F95"/>
    <w:rsid w:val="007476AC"/>
    <w:rsid w:val="00755EC3"/>
    <w:rsid w:val="00757E0A"/>
    <w:rsid w:val="00764CD9"/>
    <w:rsid w:val="00765DDC"/>
    <w:rsid w:val="00767B7C"/>
    <w:rsid w:val="007754BE"/>
    <w:rsid w:val="00785239"/>
    <w:rsid w:val="00785592"/>
    <w:rsid w:val="007A2E3A"/>
    <w:rsid w:val="007B3E7C"/>
    <w:rsid w:val="007D5831"/>
    <w:rsid w:val="007E2851"/>
    <w:rsid w:val="007E718F"/>
    <w:rsid w:val="007F45F8"/>
    <w:rsid w:val="007F4B9B"/>
    <w:rsid w:val="007F7322"/>
    <w:rsid w:val="00810ADD"/>
    <w:rsid w:val="008121D9"/>
    <w:rsid w:val="0082321B"/>
    <w:rsid w:val="00832360"/>
    <w:rsid w:val="008439A0"/>
    <w:rsid w:val="008448AE"/>
    <w:rsid w:val="00844B2F"/>
    <w:rsid w:val="00845986"/>
    <w:rsid w:val="00850420"/>
    <w:rsid w:val="0085047E"/>
    <w:rsid w:val="008555E6"/>
    <w:rsid w:val="00855E4B"/>
    <w:rsid w:val="008628DA"/>
    <w:rsid w:val="00862A46"/>
    <w:rsid w:val="00863B73"/>
    <w:rsid w:val="00865CA8"/>
    <w:rsid w:val="00871C6D"/>
    <w:rsid w:val="00872A25"/>
    <w:rsid w:val="00872C4A"/>
    <w:rsid w:val="00877F12"/>
    <w:rsid w:val="008872D4"/>
    <w:rsid w:val="0089362F"/>
    <w:rsid w:val="008A03C7"/>
    <w:rsid w:val="008C4715"/>
    <w:rsid w:val="008C7CDE"/>
    <w:rsid w:val="008D438F"/>
    <w:rsid w:val="008D4A15"/>
    <w:rsid w:val="008D7C3C"/>
    <w:rsid w:val="008E1DEC"/>
    <w:rsid w:val="008F3075"/>
    <w:rsid w:val="00901580"/>
    <w:rsid w:val="00904452"/>
    <w:rsid w:val="00906BF9"/>
    <w:rsid w:val="00914521"/>
    <w:rsid w:val="009221B3"/>
    <w:rsid w:val="00927F5A"/>
    <w:rsid w:val="00943DBC"/>
    <w:rsid w:val="00944409"/>
    <w:rsid w:val="00946D9F"/>
    <w:rsid w:val="00946F80"/>
    <w:rsid w:val="00953255"/>
    <w:rsid w:val="00955384"/>
    <w:rsid w:val="009726A8"/>
    <w:rsid w:val="00973E14"/>
    <w:rsid w:val="009A330E"/>
    <w:rsid w:val="009A4738"/>
    <w:rsid w:val="009C0436"/>
    <w:rsid w:val="009D142E"/>
    <w:rsid w:val="009D259A"/>
    <w:rsid w:val="009E6011"/>
    <w:rsid w:val="00A033C3"/>
    <w:rsid w:val="00A169BC"/>
    <w:rsid w:val="00A2443F"/>
    <w:rsid w:val="00A2648F"/>
    <w:rsid w:val="00A2792D"/>
    <w:rsid w:val="00A3185B"/>
    <w:rsid w:val="00A37510"/>
    <w:rsid w:val="00A4331D"/>
    <w:rsid w:val="00A454D4"/>
    <w:rsid w:val="00A47B56"/>
    <w:rsid w:val="00A50DE3"/>
    <w:rsid w:val="00A6260B"/>
    <w:rsid w:val="00A65999"/>
    <w:rsid w:val="00A66CCC"/>
    <w:rsid w:val="00A71676"/>
    <w:rsid w:val="00AB1536"/>
    <w:rsid w:val="00AB1C5F"/>
    <w:rsid w:val="00AB57C0"/>
    <w:rsid w:val="00AB629C"/>
    <w:rsid w:val="00AC32E0"/>
    <w:rsid w:val="00AD1FA8"/>
    <w:rsid w:val="00AE46B3"/>
    <w:rsid w:val="00AF1A79"/>
    <w:rsid w:val="00B067D7"/>
    <w:rsid w:val="00B069C2"/>
    <w:rsid w:val="00B17174"/>
    <w:rsid w:val="00B17A1D"/>
    <w:rsid w:val="00B211FD"/>
    <w:rsid w:val="00B26128"/>
    <w:rsid w:val="00B2732A"/>
    <w:rsid w:val="00B45A3F"/>
    <w:rsid w:val="00B461A4"/>
    <w:rsid w:val="00B4647D"/>
    <w:rsid w:val="00B47B8C"/>
    <w:rsid w:val="00B750FF"/>
    <w:rsid w:val="00B8033E"/>
    <w:rsid w:val="00B85DD5"/>
    <w:rsid w:val="00B87C2D"/>
    <w:rsid w:val="00BA4187"/>
    <w:rsid w:val="00BB1CD2"/>
    <w:rsid w:val="00BB2D85"/>
    <w:rsid w:val="00BE5FC0"/>
    <w:rsid w:val="00BE7C6C"/>
    <w:rsid w:val="00BF141F"/>
    <w:rsid w:val="00BF2D3C"/>
    <w:rsid w:val="00BF5A23"/>
    <w:rsid w:val="00BF5E1A"/>
    <w:rsid w:val="00C02499"/>
    <w:rsid w:val="00C03481"/>
    <w:rsid w:val="00C05362"/>
    <w:rsid w:val="00C05DE2"/>
    <w:rsid w:val="00C27C09"/>
    <w:rsid w:val="00C304BA"/>
    <w:rsid w:val="00C34FE5"/>
    <w:rsid w:val="00C4102F"/>
    <w:rsid w:val="00C42B86"/>
    <w:rsid w:val="00C4371C"/>
    <w:rsid w:val="00C4576E"/>
    <w:rsid w:val="00C465B0"/>
    <w:rsid w:val="00C46C12"/>
    <w:rsid w:val="00C53503"/>
    <w:rsid w:val="00C71FB5"/>
    <w:rsid w:val="00C73B4E"/>
    <w:rsid w:val="00C7430A"/>
    <w:rsid w:val="00C76EDF"/>
    <w:rsid w:val="00CA7A20"/>
    <w:rsid w:val="00CB0031"/>
    <w:rsid w:val="00CC1B0C"/>
    <w:rsid w:val="00CD3FFB"/>
    <w:rsid w:val="00CF16F6"/>
    <w:rsid w:val="00D003B6"/>
    <w:rsid w:val="00D12318"/>
    <w:rsid w:val="00D1412B"/>
    <w:rsid w:val="00D14F76"/>
    <w:rsid w:val="00D23FD4"/>
    <w:rsid w:val="00D31C4A"/>
    <w:rsid w:val="00D33817"/>
    <w:rsid w:val="00D344ED"/>
    <w:rsid w:val="00D375F0"/>
    <w:rsid w:val="00D64750"/>
    <w:rsid w:val="00D66DA4"/>
    <w:rsid w:val="00D6794C"/>
    <w:rsid w:val="00D70CBC"/>
    <w:rsid w:val="00D72AB2"/>
    <w:rsid w:val="00D76B08"/>
    <w:rsid w:val="00D84C99"/>
    <w:rsid w:val="00D87DD2"/>
    <w:rsid w:val="00D9538A"/>
    <w:rsid w:val="00D97ADA"/>
    <w:rsid w:val="00DA3AB9"/>
    <w:rsid w:val="00DA62B4"/>
    <w:rsid w:val="00DB30FB"/>
    <w:rsid w:val="00DC4EB6"/>
    <w:rsid w:val="00DC75FA"/>
    <w:rsid w:val="00DC78E4"/>
    <w:rsid w:val="00DD1BBB"/>
    <w:rsid w:val="00DD4AA3"/>
    <w:rsid w:val="00DD69C5"/>
    <w:rsid w:val="00DE1E09"/>
    <w:rsid w:val="00DE2584"/>
    <w:rsid w:val="00DE3DBC"/>
    <w:rsid w:val="00DE5C83"/>
    <w:rsid w:val="00DE635D"/>
    <w:rsid w:val="00DF384B"/>
    <w:rsid w:val="00DF53EA"/>
    <w:rsid w:val="00E020C6"/>
    <w:rsid w:val="00E06CC8"/>
    <w:rsid w:val="00E07ADE"/>
    <w:rsid w:val="00E11921"/>
    <w:rsid w:val="00E14123"/>
    <w:rsid w:val="00E17BF3"/>
    <w:rsid w:val="00E2055E"/>
    <w:rsid w:val="00E328E3"/>
    <w:rsid w:val="00E415BE"/>
    <w:rsid w:val="00E426DB"/>
    <w:rsid w:val="00E43762"/>
    <w:rsid w:val="00E4526B"/>
    <w:rsid w:val="00E45B90"/>
    <w:rsid w:val="00E54671"/>
    <w:rsid w:val="00E64536"/>
    <w:rsid w:val="00E671A5"/>
    <w:rsid w:val="00E73594"/>
    <w:rsid w:val="00E75355"/>
    <w:rsid w:val="00E766B0"/>
    <w:rsid w:val="00E83C0D"/>
    <w:rsid w:val="00E86016"/>
    <w:rsid w:val="00E90258"/>
    <w:rsid w:val="00E936DF"/>
    <w:rsid w:val="00EB10D9"/>
    <w:rsid w:val="00EB2D40"/>
    <w:rsid w:val="00EB3189"/>
    <w:rsid w:val="00EC53D8"/>
    <w:rsid w:val="00ED1589"/>
    <w:rsid w:val="00ED2FB7"/>
    <w:rsid w:val="00EE4690"/>
    <w:rsid w:val="00EF5276"/>
    <w:rsid w:val="00EF577C"/>
    <w:rsid w:val="00F00EB1"/>
    <w:rsid w:val="00F029CA"/>
    <w:rsid w:val="00F0400A"/>
    <w:rsid w:val="00F0595E"/>
    <w:rsid w:val="00F12C54"/>
    <w:rsid w:val="00F14CC1"/>
    <w:rsid w:val="00F162C0"/>
    <w:rsid w:val="00F16A94"/>
    <w:rsid w:val="00F2572D"/>
    <w:rsid w:val="00F34178"/>
    <w:rsid w:val="00F37B17"/>
    <w:rsid w:val="00F37F32"/>
    <w:rsid w:val="00F44474"/>
    <w:rsid w:val="00F5189E"/>
    <w:rsid w:val="00F5366E"/>
    <w:rsid w:val="00F54E3E"/>
    <w:rsid w:val="00F573AD"/>
    <w:rsid w:val="00F72BC4"/>
    <w:rsid w:val="00F735B6"/>
    <w:rsid w:val="00F75FE6"/>
    <w:rsid w:val="00F77043"/>
    <w:rsid w:val="00F83149"/>
    <w:rsid w:val="00F84D91"/>
    <w:rsid w:val="00F870D2"/>
    <w:rsid w:val="00F928D8"/>
    <w:rsid w:val="00F964D1"/>
    <w:rsid w:val="00F97E3A"/>
    <w:rsid w:val="00FA2B3B"/>
    <w:rsid w:val="00FA322B"/>
    <w:rsid w:val="00FA77C6"/>
    <w:rsid w:val="00FB0FEB"/>
    <w:rsid w:val="00FB1D3B"/>
    <w:rsid w:val="00FB2321"/>
    <w:rsid w:val="00FB4165"/>
    <w:rsid w:val="00FC4789"/>
    <w:rsid w:val="00FD0ACB"/>
    <w:rsid w:val="00FE17E0"/>
    <w:rsid w:val="00FF0FEC"/>
    <w:rsid w:val="00FF2D1B"/>
    <w:rsid w:val="00FF33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65ADA"/>
  <w15:chartTrackingRefBased/>
  <w15:docId w15:val="{1FAB9FEE-E8F2-4FD1-8DB8-C27B9C30A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C7E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4C7E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83236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D5861"/>
    <w:pPr>
      <w:ind w:left="720"/>
      <w:contextualSpacing/>
    </w:pPr>
  </w:style>
  <w:style w:type="paragraph" w:styleId="Titre">
    <w:name w:val="Title"/>
    <w:basedOn w:val="Normal"/>
    <w:next w:val="Normal"/>
    <w:link w:val="TitreCar"/>
    <w:uiPriority w:val="10"/>
    <w:qFormat/>
    <w:rsid w:val="001305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30516"/>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D97ADA"/>
    <w:rPr>
      <w:color w:val="0563C1" w:themeColor="hyperlink"/>
      <w:u w:val="single"/>
    </w:rPr>
  </w:style>
  <w:style w:type="character" w:styleId="Mention">
    <w:name w:val="Mention"/>
    <w:basedOn w:val="Policepardfaut"/>
    <w:uiPriority w:val="99"/>
    <w:semiHidden/>
    <w:unhideWhenUsed/>
    <w:rsid w:val="00D97ADA"/>
    <w:rPr>
      <w:color w:val="2B579A"/>
      <w:shd w:val="clear" w:color="auto" w:fill="E6E6E6"/>
    </w:rPr>
  </w:style>
  <w:style w:type="character" w:customStyle="1" w:styleId="Titre1Car">
    <w:name w:val="Titre 1 Car"/>
    <w:basedOn w:val="Policepardfaut"/>
    <w:link w:val="Titre1"/>
    <w:uiPriority w:val="9"/>
    <w:rsid w:val="004C7EE0"/>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4C7EE0"/>
    <w:rPr>
      <w:rFonts w:asciiTheme="majorHAnsi" w:eastAsiaTheme="majorEastAsia" w:hAnsiTheme="majorHAnsi" w:cstheme="majorBidi"/>
      <w:color w:val="2F5496" w:themeColor="accent1" w:themeShade="BF"/>
      <w:sz w:val="26"/>
      <w:szCs w:val="26"/>
    </w:rPr>
  </w:style>
  <w:style w:type="paragraph" w:styleId="En-ttedetabledesmatires">
    <w:name w:val="TOC Heading"/>
    <w:basedOn w:val="Titre1"/>
    <w:next w:val="Normal"/>
    <w:uiPriority w:val="39"/>
    <w:unhideWhenUsed/>
    <w:qFormat/>
    <w:rsid w:val="00953255"/>
    <w:pPr>
      <w:outlineLvl w:val="9"/>
    </w:pPr>
    <w:rPr>
      <w:lang w:eastAsia="fr-FR"/>
    </w:rPr>
  </w:style>
  <w:style w:type="paragraph" w:styleId="TM1">
    <w:name w:val="toc 1"/>
    <w:basedOn w:val="Normal"/>
    <w:next w:val="Normal"/>
    <w:autoRedefine/>
    <w:uiPriority w:val="39"/>
    <w:unhideWhenUsed/>
    <w:rsid w:val="00953255"/>
    <w:pPr>
      <w:spacing w:after="100"/>
    </w:pPr>
  </w:style>
  <w:style w:type="paragraph" w:styleId="TM2">
    <w:name w:val="toc 2"/>
    <w:basedOn w:val="Normal"/>
    <w:next w:val="Normal"/>
    <w:autoRedefine/>
    <w:uiPriority w:val="39"/>
    <w:unhideWhenUsed/>
    <w:rsid w:val="00953255"/>
    <w:pPr>
      <w:spacing w:after="100"/>
      <w:ind w:left="220"/>
    </w:pPr>
  </w:style>
  <w:style w:type="character" w:styleId="Lienhypertextesuivivisit">
    <w:name w:val="FollowedHyperlink"/>
    <w:basedOn w:val="Policepardfaut"/>
    <w:uiPriority w:val="99"/>
    <w:semiHidden/>
    <w:unhideWhenUsed/>
    <w:rsid w:val="00ED1589"/>
    <w:rPr>
      <w:color w:val="954F72" w:themeColor="followedHyperlink"/>
      <w:u w:val="single"/>
    </w:rPr>
  </w:style>
  <w:style w:type="character" w:styleId="Mentionnonrsolue">
    <w:name w:val="Unresolved Mention"/>
    <w:basedOn w:val="Policepardfaut"/>
    <w:uiPriority w:val="99"/>
    <w:semiHidden/>
    <w:unhideWhenUsed/>
    <w:rsid w:val="00FC4789"/>
    <w:rPr>
      <w:color w:val="605E5C"/>
      <w:shd w:val="clear" w:color="auto" w:fill="E1DFDD"/>
    </w:rPr>
  </w:style>
  <w:style w:type="character" w:customStyle="1" w:styleId="Titre3Car">
    <w:name w:val="Titre 3 Car"/>
    <w:basedOn w:val="Policepardfaut"/>
    <w:link w:val="Titre3"/>
    <w:uiPriority w:val="9"/>
    <w:rsid w:val="00832360"/>
    <w:rPr>
      <w:rFonts w:asciiTheme="majorHAnsi" w:eastAsiaTheme="majorEastAsia" w:hAnsiTheme="majorHAnsi" w:cstheme="majorBidi"/>
      <w:color w:val="1F3763" w:themeColor="accent1" w:themeShade="7F"/>
      <w:sz w:val="24"/>
      <w:szCs w:val="24"/>
    </w:rPr>
  </w:style>
  <w:style w:type="paragraph" w:styleId="TM3">
    <w:name w:val="toc 3"/>
    <w:basedOn w:val="Normal"/>
    <w:next w:val="Normal"/>
    <w:autoRedefine/>
    <w:uiPriority w:val="39"/>
    <w:unhideWhenUsed/>
    <w:rsid w:val="00832360"/>
    <w:pPr>
      <w:spacing w:after="100"/>
      <w:ind w:left="440"/>
    </w:pPr>
  </w:style>
  <w:style w:type="paragraph" w:styleId="En-tte">
    <w:name w:val="header"/>
    <w:basedOn w:val="Normal"/>
    <w:link w:val="En-tteCar"/>
    <w:uiPriority w:val="99"/>
    <w:unhideWhenUsed/>
    <w:rsid w:val="00484D53"/>
    <w:pPr>
      <w:tabs>
        <w:tab w:val="center" w:pos="4536"/>
        <w:tab w:val="right" w:pos="9072"/>
      </w:tabs>
      <w:spacing w:after="0" w:line="240" w:lineRule="auto"/>
    </w:pPr>
  </w:style>
  <w:style w:type="character" w:customStyle="1" w:styleId="En-tteCar">
    <w:name w:val="En-tête Car"/>
    <w:basedOn w:val="Policepardfaut"/>
    <w:link w:val="En-tte"/>
    <w:uiPriority w:val="99"/>
    <w:rsid w:val="00484D53"/>
  </w:style>
  <w:style w:type="paragraph" w:styleId="Pieddepage">
    <w:name w:val="footer"/>
    <w:basedOn w:val="Normal"/>
    <w:link w:val="PieddepageCar"/>
    <w:uiPriority w:val="99"/>
    <w:unhideWhenUsed/>
    <w:rsid w:val="00484D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4D53"/>
  </w:style>
  <w:style w:type="character" w:styleId="Textedelespacerserv">
    <w:name w:val="Placeholder Text"/>
    <w:basedOn w:val="Policepardfaut"/>
    <w:uiPriority w:val="99"/>
    <w:semiHidden/>
    <w:rsid w:val="00A279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1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eb.archive.org/web/20170210165252/http:/www.infotbm.com/ligne/BatCub" TargetMode="External"/><Relationship Id="rId26" Type="http://schemas.openxmlformats.org/officeDocument/2006/relationships/image" Target="media/image10.png"/><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hyperlink" Target="https://maps.app.goo.gl/KdoL3FG1jw9k1sQd9" TargetMode="External"/><Relationship Id="rId34" Type="http://schemas.openxmlformats.org/officeDocument/2006/relationships/hyperlink" Target="https://www.laguinguettechezalriq.com/" TargetMode="External"/><Relationship Id="rId42" Type="http://schemas.openxmlformats.org/officeDocument/2006/relationships/hyperlink" Target="https://www.bordeaux-tourisme.com/"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dx-my.sharepoint.com/personal/l_letourneur_bordeaux-metropole_fr/Documents/Documents/Perso/ter.sncf.com/nouvelle-aquitaine" TargetMode="External"/><Relationship Id="rId17" Type="http://schemas.openxmlformats.org/officeDocument/2006/relationships/hyperlink" Target="https://web.archive.org/web/20170210165252/https:/www.vcub.fr/" TargetMode="External"/><Relationship Id="rId25" Type="http://schemas.openxmlformats.org/officeDocument/2006/relationships/hyperlink" Target="https://lerocherdepalmer.fr/" TargetMode="External"/><Relationship Id="rId33" Type="http://schemas.openxmlformats.org/officeDocument/2006/relationships/image" Target="media/image13.png"/><Relationship Id="rId38" Type="http://schemas.openxmlformats.org/officeDocument/2006/relationships/hyperlink" Target="https://www.laciteduvin.com/fr"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7.png"/><Relationship Id="rId29" Type="http://schemas.openxmlformats.org/officeDocument/2006/relationships/image" Target="media/image11.png"/><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o.gl/maps/Q2jHd8XzCH1gde9p9" TargetMode="External"/><Relationship Id="rId24" Type="http://schemas.openxmlformats.org/officeDocument/2006/relationships/image" Target="media/image9.png"/><Relationship Id="rId32" Type="http://schemas.openxmlformats.org/officeDocument/2006/relationships/hyperlink" Target="https://jardin-botanique-bordeaux.fr/" TargetMode="External"/><Relationship Id="rId37"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bordeaux-tourisme.com/patrimoine-culturel/parc-palmer.html" TargetMode="External"/><Relationship Id="rId28" Type="http://schemas.openxmlformats.org/officeDocument/2006/relationships/hyperlink" Target="https://goo.gl/maps/ZjpPetXFYFTLMq5S6" TargetMode="External"/><Relationship Id="rId36"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hyperlink" Target="https://goo.gl/maps/Ccp8tJqkT9CpLM6q7" TargetMode="External"/><Relationship Id="rId31" Type="http://schemas.openxmlformats.org/officeDocument/2006/relationships/image" Target="media/image12.png"/><Relationship Id="rId44" Type="http://schemas.openxmlformats.org/officeDocument/2006/relationships/hyperlink" Target="mailto:letourneurludovic0@gmail.com" TargetMode="External"/><Relationship Id="rId4" Type="http://schemas.openxmlformats.org/officeDocument/2006/relationships/settings" Target="settings.xml"/><Relationship Id="rId9" Type="http://schemas.openxmlformats.org/officeDocument/2006/relationships/hyperlink" Target="https://goo.gl/maps/Q2jHd8XzCH1gde9p9"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s://www.cenon.fr/a-la-une/actualites/complexe-aqualudique-guide-du-baigneur" TargetMode="External"/><Relationship Id="rId30" Type="http://schemas.openxmlformats.org/officeDocument/2006/relationships/hyperlink" Target="https://www.bordeaux-tourisme.com/sites-monuments/darwin-ecosysteme-lieu-alternatif-rive-droite" TargetMode="External"/><Relationship Id="rId35" Type="http://schemas.openxmlformats.org/officeDocument/2006/relationships/image" Target="media/image14.png"/><Relationship Id="rId43" Type="http://schemas.openxmlformats.org/officeDocument/2006/relationships/hyperlink" Target="https://www.sobdx.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D100D-CC89-4FC7-BEC4-684529CCA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2358</Words>
  <Characters>12971</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LETOURNEUR Ludovic</dc:creator>
  <cp:keywords/>
  <dc:description/>
  <cp:lastModifiedBy>LETOURNEUR Ludovic</cp:lastModifiedBy>
  <cp:revision>1</cp:revision>
  <dcterms:created xsi:type="dcterms:W3CDTF">2024-01-02T22:04:00Z</dcterms:created>
  <dcterms:modified xsi:type="dcterms:W3CDTF">2024-01-02T22:19:00Z</dcterms:modified>
</cp:coreProperties>
</file>